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4F" w:rsidRPr="00FF14EE" w:rsidRDefault="00080C4F" w:rsidP="008507E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UCHWAŁA Nr </w:t>
      </w:r>
      <w:r w:rsidR="009D464B">
        <w:rPr>
          <w:rFonts w:ascii="Arial Narrow" w:hAnsi="Arial Narrow"/>
          <w:b/>
        </w:rPr>
        <w:t>IV/25</w:t>
      </w:r>
      <w:bookmarkStart w:id="0" w:name="_GoBack"/>
      <w:bookmarkEnd w:id="0"/>
      <w:r w:rsidRPr="00080C4F">
        <w:rPr>
          <w:rFonts w:ascii="Arial Narrow" w:hAnsi="Arial Narrow"/>
          <w:b/>
        </w:rPr>
        <w:t>/19</w:t>
      </w:r>
      <w:r w:rsidRPr="00FF14EE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     </w:t>
      </w:r>
    </w:p>
    <w:p w:rsidR="00080C4F" w:rsidRPr="00FF14EE" w:rsidRDefault="00080C4F" w:rsidP="008507E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RADY GMINY </w:t>
      </w:r>
      <w:r w:rsidRPr="00FF14EE">
        <w:rPr>
          <w:rFonts w:ascii="Arial Narrow" w:hAnsi="Arial Narrow"/>
          <w:b/>
        </w:rPr>
        <w:t xml:space="preserve">KIWITY </w:t>
      </w:r>
    </w:p>
    <w:p w:rsidR="00080C4F" w:rsidRPr="00FF14EE" w:rsidRDefault="00080C4F" w:rsidP="008507E8">
      <w:pPr>
        <w:jc w:val="center"/>
        <w:rPr>
          <w:rFonts w:ascii="Arial Narrow" w:hAnsi="Arial Narrow"/>
          <w:b/>
        </w:rPr>
      </w:pPr>
      <w:r w:rsidRPr="00FF14EE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29 marca 2019 r.</w:t>
      </w:r>
    </w:p>
    <w:p w:rsidR="00080C4F" w:rsidRDefault="00080C4F" w:rsidP="008507E8">
      <w:pPr>
        <w:rPr>
          <w:sz w:val="28"/>
          <w:szCs w:val="28"/>
        </w:rPr>
      </w:pPr>
    </w:p>
    <w:p w:rsidR="00080C4F" w:rsidRPr="00E772AB" w:rsidRDefault="00080C4F" w:rsidP="008507E8">
      <w:pPr>
        <w:jc w:val="center"/>
        <w:rPr>
          <w:rFonts w:ascii="Arial Narrow" w:hAnsi="Arial Narrow"/>
          <w:b/>
          <w:sz w:val="28"/>
          <w:szCs w:val="28"/>
        </w:rPr>
      </w:pPr>
      <w:r w:rsidRPr="00E772AB">
        <w:rPr>
          <w:rFonts w:ascii="Arial Narrow" w:hAnsi="Arial Narrow"/>
          <w:b/>
        </w:rPr>
        <w:t>w sprawie</w:t>
      </w:r>
      <w:r w:rsidRPr="00E772AB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</w:rPr>
        <w:t>przyjęcia przedłożonych rocznych planów pracy stałych Komisji Rady Gminy Kiwity.</w:t>
      </w:r>
    </w:p>
    <w:p w:rsidR="00080C4F" w:rsidRPr="00E772AB" w:rsidRDefault="00080C4F" w:rsidP="008507E8">
      <w:pPr>
        <w:ind w:left="1260" w:hanging="1260"/>
        <w:jc w:val="center"/>
        <w:rPr>
          <w:rFonts w:ascii="Arial Narrow" w:hAnsi="Arial Narrow"/>
          <w:b/>
          <w:sz w:val="28"/>
          <w:szCs w:val="28"/>
        </w:rPr>
      </w:pPr>
    </w:p>
    <w:p w:rsidR="00080C4F" w:rsidRDefault="00080C4F" w:rsidP="008507E8">
      <w:pPr>
        <w:rPr>
          <w:rFonts w:ascii="Arial Narrow" w:hAnsi="Arial Narrow"/>
          <w:color w:val="000000"/>
          <w:sz w:val="22"/>
          <w:szCs w:val="22"/>
        </w:rPr>
      </w:pPr>
      <w:r w:rsidRPr="00FF14EE"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Na podstawie </w:t>
      </w:r>
      <w:sdt>
        <w:sdtPr>
          <w:rPr>
            <w:rFonts w:ascii="Arial Narrow" w:hAnsi="Arial Narrow"/>
            <w:color w:val="000000"/>
            <w:sz w:val="22"/>
            <w:szCs w:val="22"/>
          </w:rPr>
          <w:tag w:val="LE_LI_T=U&amp;U=6f864ab1-51bb-4bf2-aa84-ced41c0ff868&amp;I=0&amp;S=eyJGb250Q29sb3IiOjAsIkJhY2tncm91bmRDb2xvciI6LTE2Nzc3MjE2LCJVbmRlcmxpbmVDb2xvciI6LTE2Nzc3MjE2LCJVbmRlcmxpbmVUeXBlIjowfQ=="/>
          <w:id w:val="-517850381"/>
          <w:temporary/>
        </w:sdtPr>
        <w:sdtEndPr/>
        <w:sdtContent>
          <w:r w:rsidRPr="009D464B">
            <w:rPr>
              <w:rFonts w:ascii="Arial Narrow" w:hAnsi="Arial Narrow"/>
              <w:color w:val="000000"/>
              <w:sz w:val="22"/>
              <w:szCs w:val="22"/>
            </w:rPr>
            <w:t>art. 21 ust.3</w:t>
          </w:r>
        </w:sdtContent>
      </w:sdt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FF14EE">
        <w:rPr>
          <w:rFonts w:ascii="Arial Narrow" w:hAnsi="Arial Narrow"/>
          <w:color w:val="000000"/>
          <w:sz w:val="22"/>
          <w:szCs w:val="22"/>
        </w:rPr>
        <w:t xml:space="preserve">stawy z dnia 8 marca 1990 r. o samorządzie gminnym </w:t>
      </w:r>
      <w:r>
        <w:rPr>
          <w:rFonts w:ascii="Arial Narrow" w:hAnsi="Arial Narrow"/>
          <w:color w:val="000000"/>
          <w:sz w:val="22"/>
          <w:szCs w:val="22"/>
        </w:rPr>
        <w:t xml:space="preserve"> (</w:t>
      </w:r>
      <w:sdt>
        <w:sdtPr>
          <w:rPr>
            <w:rFonts w:ascii="Arial Narrow" w:hAnsi="Arial Narrow"/>
            <w:color w:val="000000"/>
            <w:sz w:val="22"/>
            <w:szCs w:val="22"/>
          </w:rPr>
          <w:tag w:val="LE_LI_T=S&amp;U=6f864ab1-51bb-4bf2-aa84-ced41c0ff868&amp;I=0&amp;S=eyJGb250Q29sb3IiOjAsIkJhY2tncm91bmRDb2xvciI6LTE2Nzc3MjE2LCJVbmRlcmxpbmVDb2xvciI6LTE2Nzc3MjE2LCJVbmRlcmxpbmVUeXBlIjowfQ=="/>
          <w:id w:val="-771928751"/>
          <w:temporary/>
        </w:sdtPr>
        <w:sdtEndPr/>
        <w:sdtContent>
          <w:r>
            <w:rPr>
              <w:rFonts w:ascii="Arial Narrow" w:hAnsi="Arial Narrow"/>
              <w:color w:val="000000"/>
              <w:sz w:val="22"/>
              <w:szCs w:val="22"/>
            </w:rPr>
            <w:t>Dz.U. z 2018</w:t>
          </w:r>
          <w:r w:rsidRPr="00FF14EE">
            <w:rPr>
              <w:rFonts w:ascii="Arial Narrow" w:hAnsi="Arial Narrow"/>
              <w:color w:val="000000"/>
              <w:sz w:val="22"/>
              <w:szCs w:val="22"/>
            </w:rPr>
            <w:t xml:space="preserve"> roku poz. </w:t>
          </w:r>
          <w:r>
            <w:rPr>
              <w:rFonts w:ascii="Arial Narrow" w:hAnsi="Arial Narrow"/>
              <w:color w:val="000000"/>
              <w:sz w:val="22"/>
              <w:szCs w:val="22"/>
            </w:rPr>
            <w:t>994</w:t>
          </w:r>
        </w:sdtContent>
      </w:sdt>
      <w:r w:rsidRPr="00FF14EE">
        <w:rPr>
          <w:rFonts w:ascii="Arial Narrow" w:hAnsi="Arial Narrow"/>
          <w:color w:val="000000"/>
          <w:sz w:val="22"/>
          <w:szCs w:val="22"/>
        </w:rPr>
        <w:t xml:space="preserve"> z póź. zm .)</w:t>
      </w:r>
      <w:r>
        <w:rPr>
          <w:rFonts w:ascii="Arial Narrow" w:hAnsi="Arial Narrow"/>
          <w:color w:val="000000"/>
          <w:sz w:val="22"/>
          <w:szCs w:val="22"/>
        </w:rPr>
        <w:t xml:space="preserve"> oraz §33 ust.1 załącznika do Uchwały Nr II/4/02 Rady Gminy Kiwity z dnia 22 listopada 2002 r. w sprawie uchwalenia Statutu Gminy Kiwity ( Dz. Urz. Woj. Warm.-Maz. z 2012 r. , Nr 159 , poz.2128                    z póź.zm),  </w:t>
      </w:r>
      <w:r w:rsidRPr="00A95C7A">
        <w:rPr>
          <w:rFonts w:ascii="Arial Narrow" w:hAnsi="Arial Narrow"/>
          <w:b/>
          <w:color w:val="000000"/>
          <w:sz w:val="22"/>
          <w:szCs w:val="22"/>
        </w:rPr>
        <w:t>Rada Gminy Kiwity</w:t>
      </w:r>
      <w:r>
        <w:rPr>
          <w:rFonts w:ascii="Arial Narrow" w:hAnsi="Arial Narrow"/>
          <w:color w:val="000000"/>
          <w:sz w:val="22"/>
          <w:szCs w:val="22"/>
        </w:rPr>
        <w:t xml:space="preserve"> uchwala , co następuje :</w:t>
      </w:r>
    </w:p>
    <w:p w:rsidR="00080C4F" w:rsidRDefault="00080C4F" w:rsidP="008507E8">
      <w:pPr>
        <w:rPr>
          <w:rFonts w:ascii="Arial Narrow" w:hAnsi="Arial Narrow"/>
          <w:color w:val="000000"/>
          <w:sz w:val="22"/>
          <w:szCs w:val="22"/>
        </w:rPr>
      </w:pPr>
    </w:p>
    <w:p w:rsidR="00080C4F" w:rsidRDefault="00080C4F" w:rsidP="008507E8">
      <w:pPr>
        <w:rPr>
          <w:rFonts w:ascii="Arial Narrow" w:hAnsi="Arial Narrow"/>
          <w:color w:val="000000"/>
          <w:sz w:val="22"/>
          <w:szCs w:val="22"/>
        </w:rPr>
      </w:pPr>
    </w:p>
    <w:p w:rsidR="00080C4F" w:rsidRDefault="00080C4F" w:rsidP="008507E8">
      <w:pPr>
        <w:rPr>
          <w:rFonts w:ascii="Arial Narrow" w:hAnsi="Arial Narrow"/>
          <w:color w:val="000000"/>
        </w:rPr>
      </w:pPr>
      <w:r w:rsidRPr="00D174D3">
        <w:rPr>
          <w:rFonts w:ascii="Arial Narrow" w:hAnsi="Arial Narrow"/>
          <w:b/>
          <w:color w:val="000000"/>
        </w:rPr>
        <w:t xml:space="preserve">§1. </w:t>
      </w:r>
      <w:r w:rsidRPr="00D174D3">
        <w:rPr>
          <w:rFonts w:ascii="Arial Narrow" w:hAnsi="Arial Narrow"/>
          <w:color w:val="000000"/>
        </w:rPr>
        <w:t>Przyjmuje się roczne plany pracy stałych Komisji Rady Gminy Kiwity na 2019 r.</w:t>
      </w:r>
      <w:r>
        <w:rPr>
          <w:rFonts w:ascii="Arial Narrow" w:hAnsi="Arial Narrow"/>
          <w:color w:val="000000"/>
        </w:rPr>
        <w:t xml:space="preserve"> określone                        w załącznikach do niniejszej uchwały :</w:t>
      </w:r>
    </w:p>
    <w:p w:rsidR="00080C4F" w:rsidRPr="00D174D3" w:rsidRDefault="00080C4F" w:rsidP="008507E8">
      <w:pPr>
        <w:rPr>
          <w:rFonts w:ascii="Arial Narrow" w:hAnsi="Arial Narrow"/>
          <w:color w:val="000000"/>
        </w:rPr>
      </w:pPr>
      <w:r w:rsidRPr="00D174D3">
        <w:rPr>
          <w:rFonts w:ascii="Arial Narrow" w:hAnsi="Arial Narrow"/>
          <w:color w:val="000000"/>
        </w:rPr>
        <w:t xml:space="preserve"> </w:t>
      </w:r>
    </w:p>
    <w:p w:rsidR="00080C4F" w:rsidRDefault="00080C4F" w:rsidP="008507E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D174D3">
        <w:rPr>
          <w:rFonts w:ascii="Arial Narrow" w:hAnsi="Arial Narrow"/>
        </w:rPr>
        <w:t xml:space="preserve">Komisji </w:t>
      </w:r>
      <w:r>
        <w:rPr>
          <w:rFonts w:ascii="Arial Narrow" w:hAnsi="Arial Narrow"/>
        </w:rPr>
        <w:t>Planu , Budżetu i Finansów – załącznik Nr 1,</w:t>
      </w:r>
    </w:p>
    <w:p w:rsidR="00080C4F" w:rsidRDefault="00080C4F" w:rsidP="008507E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Komisji Oświaty , Kultury i Zdrowia – załącznik  Nr 2 ,</w:t>
      </w:r>
    </w:p>
    <w:p w:rsidR="00080C4F" w:rsidRDefault="00080C4F" w:rsidP="008507E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Komisji Rolnictwa , Ochrony Środowiska i Gospodarki Komunalnej – załącznik Nr 3,</w:t>
      </w:r>
    </w:p>
    <w:p w:rsidR="00080C4F" w:rsidRDefault="00080C4F" w:rsidP="008507E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Komisji Porządku Publicznego , Spraw Obywatelskich i Ochrony Przeciwpożarowej – załącznik Nr 4 ,</w:t>
      </w:r>
    </w:p>
    <w:p w:rsidR="00080C4F" w:rsidRDefault="00080C4F" w:rsidP="008507E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Komisji Rewizyjnej – załącznik Nr 5,</w:t>
      </w:r>
    </w:p>
    <w:p w:rsidR="00080C4F" w:rsidRDefault="00080C4F" w:rsidP="008507E8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Komisji Skarg, Wniosków i Petycji – załącznik Nr 6.</w:t>
      </w:r>
    </w:p>
    <w:p w:rsidR="00080C4F" w:rsidRDefault="00080C4F" w:rsidP="008507E8">
      <w:pPr>
        <w:rPr>
          <w:rFonts w:ascii="Arial Narrow" w:hAnsi="Arial Narrow"/>
        </w:rPr>
      </w:pPr>
      <w:r w:rsidRPr="0051057F">
        <w:rPr>
          <w:rFonts w:ascii="Arial Narrow" w:hAnsi="Arial Narrow"/>
        </w:rPr>
        <w:t xml:space="preserve">   </w:t>
      </w:r>
    </w:p>
    <w:p w:rsidR="00080C4F" w:rsidRDefault="00080C4F" w:rsidP="008507E8">
      <w:pPr>
        <w:rPr>
          <w:rFonts w:ascii="Arial Narrow" w:hAnsi="Arial Narrow"/>
          <w:color w:val="000000"/>
        </w:rPr>
      </w:pPr>
    </w:p>
    <w:p w:rsidR="00080C4F" w:rsidRDefault="00080C4F" w:rsidP="008507E8">
      <w:pPr>
        <w:rPr>
          <w:rFonts w:ascii="Arial Narrow" w:hAnsi="Arial Narrow"/>
          <w:color w:val="000000"/>
        </w:rPr>
      </w:pPr>
      <w:r w:rsidRPr="00D174D3">
        <w:rPr>
          <w:rFonts w:ascii="Arial Narrow" w:hAnsi="Arial Narrow"/>
          <w:b/>
          <w:color w:val="000000"/>
        </w:rPr>
        <w:t>§</w:t>
      </w:r>
      <w:r>
        <w:rPr>
          <w:rFonts w:ascii="Arial Narrow" w:hAnsi="Arial Narrow"/>
          <w:b/>
          <w:color w:val="000000"/>
        </w:rPr>
        <w:t>2</w:t>
      </w:r>
      <w:r w:rsidRPr="00D174D3">
        <w:rPr>
          <w:rFonts w:ascii="Arial Narrow" w:hAnsi="Arial Narrow"/>
          <w:b/>
          <w:color w:val="000000"/>
        </w:rPr>
        <w:t>.</w:t>
      </w:r>
      <w:r>
        <w:rPr>
          <w:rFonts w:ascii="Arial Narrow" w:hAnsi="Arial Narrow"/>
          <w:b/>
          <w:color w:val="000000"/>
        </w:rPr>
        <w:t xml:space="preserve"> </w:t>
      </w:r>
      <w:r w:rsidRPr="00D54F62">
        <w:rPr>
          <w:rFonts w:ascii="Arial Narrow" w:hAnsi="Arial Narrow"/>
          <w:color w:val="000000"/>
        </w:rPr>
        <w:t xml:space="preserve">Uchwała </w:t>
      </w:r>
      <w:r>
        <w:rPr>
          <w:rFonts w:ascii="Arial Narrow" w:hAnsi="Arial Narrow"/>
          <w:color w:val="000000"/>
        </w:rPr>
        <w:t>wchodzi w życie z dniem podjęcia.</w:t>
      </w:r>
    </w:p>
    <w:p w:rsidR="00080C4F" w:rsidRDefault="00080C4F" w:rsidP="008507E8">
      <w:pPr>
        <w:rPr>
          <w:rFonts w:ascii="Arial Narrow" w:hAnsi="Arial Narrow"/>
          <w:color w:val="000000"/>
        </w:rPr>
      </w:pPr>
    </w:p>
    <w:p w:rsidR="00080C4F" w:rsidRDefault="00080C4F" w:rsidP="008507E8">
      <w:pPr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Przewodniczący Rady Gminy Kiwity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Rafał Piotr Wojczulanio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Załącznik Nr 1 do Uchwały Nr </w:t>
      </w:r>
      <w:r w:rsidRPr="00080C4F">
        <w:rPr>
          <w:rFonts w:ascii="Arial Narrow" w:hAnsi="Arial Narrow"/>
          <w:color w:val="000000"/>
        </w:rPr>
        <w:t>IV/25/19</w:t>
      </w:r>
      <w:r>
        <w:rPr>
          <w:rFonts w:ascii="Arial Narrow" w:hAnsi="Arial Narrow"/>
          <w:color w:val="000000"/>
        </w:rPr>
        <w:t xml:space="preserve"> Rady Gminy Kiwity z dnia 29 marca 2019 r. 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  <w:r w:rsidRPr="006420EC">
        <w:rPr>
          <w:rFonts w:ascii="Arial Narrow" w:hAnsi="Arial Narrow"/>
          <w:b/>
          <w:color w:val="000000"/>
        </w:rPr>
        <w:t>ROCZNY PLAN PRACY KOMISJI PLANU , BUDŻETU I FINANSÓW</w:t>
      </w: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Opiniowanie wieloletniej prognozy finansowej Gminy Kiwity 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Opiniowanie budżetu Gminy Kiwity 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Opiniowanie projektów uchwał w sprawie zmian w budżecie Gminy Kiwity 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Opiniowanie projektów uchwał w sprawie zaciągania długoterminowych kredytów, pożyczek oraz emisji obligacji,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Formułowanie opinii i wniosków w zakresie spraw zgłaszanych do komisji,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Analiza stawek czynszu oraz inwestycji zrealizowanych w mieszkaniach komunalnych,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Opiniowanie wykonania budżetu za 2018 r. , za I półrocze 2019 r.,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Zapoznanie się z funkcjonowaniem jednostek budżetowych i Gminnej Biblioteki Publicznej 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Analiza stopnia realizacji prowadzonych inwestycji ujętych w budżecie Gminy Kiwity ,</w:t>
      </w:r>
    </w:p>
    <w:p w:rsidR="00080C4F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pozyskanych środków pomocowych na realizację inwestycji ujętych w budżecie gminy ,</w:t>
      </w:r>
    </w:p>
    <w:p w:rsidR="00080C4F" w:rsidRPr="006420EC" w:rsidRDefault="00080C4F" w:rsidP="008507E8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Opiniowanie projektów uchwał w sprawie podatków lokalnych oraz opłat za usługi komunalne.</w:t>
      </w: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rPr>
          <w:rFonts w:ascii="Arial Narrow" w:hAnsi="Arial Narrow"/>
        </w:rPr>
      </w:pPr>
    </w:p>
    <w:p w:rsidR="00080C4F" w:rsidRDefault="00080C4F" w:rsidP="008507E8">
      <w:pPr>
        <w:rPr>
          <w:rFonts w:ascii="Arial Narrow" w:hAnsi="Arial Narrow"/>
        </w:rPr>
      </w:pPr>
    </w:p>
    <w:p w:rsidR="00080C4F" w:rsidRDefault="00080C4F" w:rsidP="008507E8">
      <w:pPr>
        <w:rPr>
          <w:rFonts w:ascii="Arial Narrow" w:hAnsi="Arial Narrow"/>
        </w:rPr>
      </w:pPr>
    </w:p>
    <w:p w:rsidR="00080C4F" w:rsidRDefault="00080C4F" w:rsidP="008507E8">
      <w:pPr>
        <w:rPr>
          <w:rFonts w:ascii="Arial Narrow" w:hAnsi="Arial Narrow"/>
        </w:rPr>
      </w:pPr>
    </w:p>
    <w:p w:rsidR="00080C4F" w:rsidRDefault="00080C4F" w:rsidP="008507E8">
      <w:pPr>
        <w:rPr>
          <w:rFonts w:ascii="Arial Narrow" w:hAnsi="Arial Narrow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Załącznik Nr 2 do Uchwały Nr </w:t>
      </w:r>
      <w:r w:rsidRPr="00080C4F">
        <w:rPr>
          <w:rFonts w:ascii="Arial Narrow" w:hAnsi="Arial Narrow"/>
          <w:color w:val="000000"/>
        </w:rPr>
        <w:t>IV/25/19</w:t>
      </w:r>
      <w:r>
        <w:rPr>
          <w:rFonts w:ascii="Arial Narrow" w:hAnsi="Arial Narrow"/>
          <w:color w:val="000000"/>
        </w:rPr>
        <w:t xml:space="preserve"> Rady Gminy Kiwity z dnia 29 marca 2019 r. 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Pr="00DE5F30" w:rsidRDefault="00080C4F" w:rsidP="008507E8">
      <w:pPr>
        <w:jc w:val="center"/>
        <w:rPr>
          <w:rFonts w:ascii="Arial Narrow" w:hAnsi="Arial Narrow"/>
          <w:b/>
        </w:rPr>
      </w:pPr>
      <w:r w:rsidRPr="006420EC">
        <w:rPr>
          <w:rFonts w:ascii="Arial Narrow" w:hAnsi="Arial Narrow"/>
          <w:b/>
          <w:color w:val="000000"/>
        </w:rPr>
        <w:t>ROCZNY PLAN PRACY</w:t>
      </w:r>
      <w:r w:rsidRPr="006420EC"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KOMISJI OŚWIATY , KULTURY I ZDROWIA</w:t>
      </w: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stanu technicznego placówek oświatowych – wizytacja obiektów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 w:rsidRPr="00080C4F">
        <w:rPr>
          <w:rFonts w:ascii="Arial Narrow" w:hAnsi="Arial Narrow"/>
        </w:rPr>
        <w:t xml:space="preserve">Kontrola prawidłowości udzielania w 2019 r. dotacji z budżetu wg. załącznika Nr 8 do uchwały budżetowej Gminy Kiwity na 2019 r. i </w:t>
      </w:r>
      <w:r>
        <w:rPr>
          <w:rFonts w:ascii="Arial Narrow" w:hAnsi="Arial Narrow"/>
        </w:rPr>
        <w:t xml:space="preserve">wykorzystania </w:t>
      </w:r>
      <w:r w:rsidR="001B5969">
        <w:rPr>
          <w:rFonts w:ascii="Arial Narrow" w:hAnsi="Arial Narrow"/>
        </w:rPr>
        <w:t xml:space="preserve">jej </w:t>
      </w:r>
      <w:r>
        <w:rPr>
          <w:rFonts w:ascii="Arial Narrow" w:hAnsi="Arial Narrow"/>
        </w:rPr>
        <w:t>przez beneficjentów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Opiniowanie projektów uchwał w zakresie oświaty , kultury , zdrowia i sportu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z przebiegu zajęć organizowanych przez szkoły w okresie ferii zimowych w 2019 r.,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Formułowanie opinii i wniosków w zakresie spraw zgłaszanych do komisji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realizacji zajęć pozalekcyjnych w szkołach na terenie gminy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opieki zdrowotnej , logopedycznej w szkołach na terenie gminy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dowozu dzieci do szkół w roku szkolnym 2018/2019 i 2019/2020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Zapoznanie się z projektami arkuszy organizacyjnych szkół i oddziałów przedszkolnych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stanu przygotowania szkół do letniego wypoczynku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Zapoznanie się z materiałami przygotowanymi na posiedzenia rady oraz ich omówienie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Zapoznanie się ze stanem technicznym obiektów szkolnych przed rozpoczęciem roku szkolnego 2019/2020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Informacja nt. wykorzystania kompleksu sportowego „Moje boisko Orlik 2012”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Wnioski i propozycje do projektu budżetu w zakresie oświaty , kultury i zdrowia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Podsumowanie rocznej działalności oddziału przedszkolnego przy Szkole Podstawowej w Kiwitach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Wizytacja Świetlic Wiejskich z analizą ich wykorzystania ,</w:t>
      </w:r>
    </w:p>
    <w:p w:rsid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Analiza projektu budżetu na 2020 r. ,</w:t>
      </w:r>
    </w:p>
    <w:p w:rsidR="00080C4F" w:rsidRPr="00080C4F" w:rsidRDefault="00080C4F" w:rsidP="00080C4F">
      <w:pPr>
        <w:pStyle w:val="Akapitzlist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Opracowanie planu pracy komisji na 2020 r. </w:t>
      </w: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080C4F">
      <w:pPr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center"/>
        <w:rPr>
          <w:rFonts w:ascii="Arial Narrow" w:hAnsi="Arial Narrow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Załącznik Nr 3 do Uchwały Nr </w:t>
      </w:r>
      <w:r w:rsidRPr="00080C4F">
        <w:rPr>
          <w:rFonts w:ascii="Arial Narrow" w:hAnsi="Arial Narrow"/>
          <w:color w:val="000000"/>
        </w:rPr>
        <w:t>IV/25/19</w:t>
      </w:r>
      <w:r>
        <w:rPr>
          <w:rFonts w:ascii="Arial Narrow" w:hAnsi="Arial Narrow"/>
          <w:color w:val="000000"/>
        </w:rPr>
        <w:t xml:space="preserve"> Rady Gminy Kiwity z dnia 29 marca 2019 r. 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  <w:r w:rsidRPr="006420EC">
        <w:rPr>
          <w:rFonts w:ascii="Arial Narrow" w:hAnsi="Arial Narrow"/>
          <w:b/>
          <w:color w:val="000000"/>
        </w:rPr>
        <w:t>ROCZNY PLAN PRACY</w:t>
      </w:r>
      <w:r>
        <w:rPr>
          <w:rFonts w:ascii="Arial Narrow" w:hAnsi="Arial Narrow"/>
          <w:b/>
          <w:color w:val="000000"/>
        </w:rPr>
        <w:t xml:space="preserve"> KOMISJI ROLNICTWA , OCHRONY ŚRODOWISKA I GOSPODARKI KOMUNALNEJ </w:t>
      </w:r>
    </w:p>
    <w:p w:rsidR="00B83B80" w:rsidRDefault="00B83B80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1B5969" w:rsidRPr="00061421" w:rsidRDefault="00061421" w:rsidP="001B5969">
      <w:pPr>
        <w:pStyle w:val="Akapitzlist"/>
        <w:numPr>
          <w:ilvl w:val="0"/>
          <w:numId w:val="4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Przegląd Stacji Uzdatniania Wody i oczyszczalni ścieków ,</w:t>
      </w:r>
    </w:p>
    <w:p w:rsidR="00061421" w:rsidRPr="00061421" w:rsidRDefault="00061421" w:rsidP="001B5969">
      <w:pPr>
        <w:pStyle w:val="Akapitzlist"/>
        <w:numPr>
          <w:ilvl w:val="0"/>
          <w:numId w:val="4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Informacja nt. aktualnych planów zagospodarowania przestrzennego ,</w:t>
      </w:r>
    </w:p>
    <w:p w:rsidR="00413843" w:rsidRPr="00413843" w:rsidRDefault="00413843" w:rsidP="001B5969">
      <w:pPr>
        <w:pStyle w:val="Akapitzlist"/>
        <w:numPr>
          <w:ilvl w:val="0"/>
          <w:numId w:val="4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Opiniowanie i omawianie materiałów przygotowanych na posiedzenia Rady Gminy ,</w:t>
      </w:r>
    </w:p>
    <w:p w:rsidR="00061421" w:rsidRDefault="00413843" w:rsidP="001B5969">
      <w:pPr>
        <w:pStyle w:val="Akapitzlist"/>
        <w:numPr>
          <w:ilvl w:val="0"/>
          <w:numId w:val="4"/>
        </w:numPr>
        <w:rPr>
          <w:rFonts w:ascii="Arial Narrow" w:hAnsi="Arial Narrow"/>
          <w:b/>
          <w:color w:val="000000"/>
        </w:rPr>
      </w:pPr>
      <w:r w:rsidRPr="00413843">
        <w:rPr>
          <w:rFonts w:ascii="Arial Narrow" w:hAnsi="Arial Narrow"/>
          <w:color w:val="000000"/>
        </w:rPr>
        <w:t>Podsumowanie pracy komisji</w:t>
      </w:r>
      <w:r>
        <w:rPr>
          <w:rFonts w:ascii="Arial Narrow" w:hAnsi="Arial Narrow"/>
          <w:b/>
          <w:color w:val="000000"/>
        </w:rPr>
        <w:t xml:space="preserve"> </w:t>
      </w:r>
      <w:r w:rsidRPr="00771B5E">
        <w:rPr>
          <w:rFonts w:ascii="Arial Narrow" w:hAnsi="Arial Narrow"/>
          <w:color w:val="000000"/>
        </w:rPr>
        <w:t>,</w:t>
      </w:r>
    </w:p>
    <w:p w:rsidR="00413843" w:rsidRPr="001B5969" w:rsidRDefault="00413843" w:rsidP="001B5969">
      <w:pPr>
        <w:pStyle w:val="Akapitzlist"/>
        <w:numPr>
          <w:ilvl w:val="0"/>
          <w:numId w:val="4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Opracowanie </w:t>
      </w:r>
      <w:r w:rsidR="00771B5E">
        <w:rPr>
          <w:rFonts w:ascii="Arial Narrow" w:hAnsi="Arial Narrow"/>
          <w:color w:val="000000"/>
        </w:rPr>
        <w:t xml:space="preserve">planu pracy komisji na 2020 r. </w:t>
      </w: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771B5E">
      <w:pPr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Załącznik Nr 4 do Uchwały Nr </w:t>
      </w:r>
      <w:r w:rsidRPr="00080C4F">
        <w:rPr>
          <w:rFonts w:ascii="Arial Narrow" w:hAnsi="Arial Narrow"/>
          <w:color w:val="000000"/>
        </w:rPr>
        <w:t>IV/25/19</w:t>
      </w:r>
      <w:r>
        <w:rPr>
          <w:rFonts w:ascii="Arial Narrow" w:hAnsi="Arial Narrow"/>
          <w:color w:val="000000"/>
        </w:rPr>
        <w:t xml:space="preserve"> Rady Gminy Kiwity z dnia 29 marca 2019 r. 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  <w:r w:rsidRPr="006420EC">
        <w:rPr>
          <w:rFonts w:ascii="Arial Narrow" w:hAnsi="Arial Narrow"/>
          <w:b/>
          <w:color w:val="000000"/>
        </w:rPr>
        <w:t>ROCZNY PLAN PRACY</w:t>
      </w:r>
      <w:r>
        <w:rPr>
          <w:rFonts w:ascii="Arial Narrow" w:hAnsi="Arial Narrow"/>
          <w:b/>
          <w:color w:val="000000"/>
        </w:rPr>
        <w:t xml:space="preserve"> KOMISJI PORZĄDKU PUBLICZNEGO , SPRAW OBYWATELSKICH                        I OCHRONY PRZECIWPOŻAROWEJ </w:t>
      </w: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771B5E" w:rsidRPr="00771B5E" w:rsidRDefault="00771B5E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 w:rsidRPr="00771B5E">
        <w:rPr>
          <w:rFonts w:ascii="Arial Narrow" w:hAnsi="Arial Narrow"/>
          <w:color w:val="000000"/>
        </w:rPr>
        <w:t>Informacja o stanie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color w:val="000000"/>
        </w:rPr>
        <w:t xml:space="preserve">bezpieczeństwa na terenie gminy </w:t>
      </w:r>
      <w:r w:rsidR="005F4B0D">
        <w:rPr>
          <w:rFonts w:ascii="Arial Narrow" w:hAnsi="Arial Narrow"/>
          <w:color w:val="000000"/>
        </w:rPr>
        <w:t>na podstawie informacji z P</w:t>
      </w:r>
      <w:r w:rsidR="00AC7093">
        <w:rPr>
          <w:rFonts w:ascii="Arial Narrow" w:hAnsi="Arial Narrow"/>
          <w:color w:val="000000"/>
        </w:rPr>
        <w:t xml:space="preserve">aństwowej </w:t>
      </w:r>
      <w:r w:rsidR="005F4B0D">
        <w:rPr>
          <w:rFonts w:ascii="Arial Narrow" w:hAnsi="Arial Narrow"/>
          <w:color w:val="000000"/>
        </w:rPr>
        <w:t>S</w:t>
      </w:r>
      <w:r w:rsidR="00AC7093">
        <w:rPr>
          <w:rFonts w:ascii="Arial Narrow" w:hAnsi="Arial Narrow"/>
          <w:color w:val="000000"/>
        </w:rPr>
        <w:t xml:space="preserve">traży </w:t>
      </w:r>
      <w:r w:rsidR="005F4B0D">
        <w:rPr>
          <w:rFonts w:ascii="Arial Narrow" w:hAnsi="Arial Narrow"/>
          <w:color w:val="000000"/>
        </w:rPr>
        <w:t>P</w:t>
      </w:r>
      <w:r w:rsidR="00AC7093">
        <w:rPr>
          <w:rFonts w:ascii="Arial Narrow" w:hAnsi="Arial Narrow"/>
          <w:color w:val="000000"/>
        </w:rPr>
        <w:t xml:space="preserve">ożarnej i Komendy Powiatowej Policji </w:t>
      </w:r>
      <w:r w:rsidR="00545E81">
        <w:rPr>
          <w:rFonts w:ascii="Arial Narrow" w:hAnsi="Arial Narrow"/>
          <w:color w:val="000000"/>
        </w:rPr>
        <w:t>w Lidzbarku Warmińskim</w:t>
      </w:r>
      <w:r>
        <w:rPr>
          <w:rFonts w:ascii="Arial Narrow" w:hAnsi="Arial Narrow"/>
          <w:color w:val="000000"/>
        </w:rPr>
        <w:t>,</w:t>
      </w:r>
    </w:p>
    <w:p w:rsidR="00771B5E" w:rsidRPr="0070236A" w:rsidRDefault="00771B5E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Przegląd strażnic i wyposażenia Ochotniczych Straży Pożarnych ,</w:t>
      </w:r>
    </w:p>
    <w:p w:rsidR="0070236A" w:rsidRPr="009666C4" w:rsidRDefault="0070236A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Opiniowanie </w:t>
      </w:r>
      <w:r w:rsidR="009666C4">
        <w:rPr>
          <w:rFonts w:ascii="Arial Narrow" w:hAnsi="Arial Narrow"/>
          <w:color w:val="000000"/>
        </w:rPr>
        <w:t xml:space="preserve">wniosków w sprawie rozbudowy istniejących punktów oświetlenia i budowy nowych na terenie </w:t>
      </w:r>
      <w:r w:rsidR="006D2259">
        <w:rPr>
          <w:rFonts w:ascii="Arial Narrow" w:hAnsi="Arial Narrow"/>
          <w:color w:val="000000"/>
        </w:rPr>
        <w:t>gminy</w:t>
      </w:r>
      <w:r w:rsidR="009666C4">
        <w:rPr>
          <w:rFonts w:ascii="Arial Narrow" w:hAnsi="Arial Narrow"/>
          <w:color w:val="000000"/>
        </w:rPr>
        <w:t xml:space="preserve"> ,</w:t>
      </w:r>
    </w:p>
    <w:p w:rsidR="009666C4" w:rsidRPr="009805D2" w:rsidRDefault="009666C4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Przegląd </w:t>
      </w:r>
      <w:r w:rsidR="00D70654">
        <w:rPr>
          <w:rFonts w:ascii="Arial Narrow" w:hAnsi="Arial Narrow"/>
          <w:color w:val="000000"/>
        </w:rPr>
        <w:t xml:space="preserve">istniejących przystanków komunikacji publicznej , wydawanie opinii w sprawie </w:t>
      </w:r>
      <w:r w:rsidR="005F4B0D">
        <w:rPr>
          <w:rFonts w:ascii="Arial Narrow" w:hAnsi="Arial Narrow"/>
          <w:color w:val="000000"/>
        </w:rPr>
        <w:t xml:space="preserve">lokalizacji </w:t>
      </w:r>
      <w:r w:rsidR="00D70654">
        <w:rPr>
          <w:rFonts w:ascii="Arial Narrow" w:hAnsi="Arial Narrow"/>
          <w:color w:val="000000"/>
        </w:rPr>
        <w:t xml:space="preserve">nowych </w:t>
      </w:r>
      <w:r w:rsidR="005F4B0D">
        <w:rPr>
          <w:rFonts w:ascii="Arial Narrow" w:hAnsi="Arial Narrow"/>
          <w:color w:val="000000"/>
        </w:rPr>
        <w:t>wiat przystankowych ,</w:t>
      </w:r>
    </w:p>
    <w:p w:rsidR="009805D2" w:rsidRPr="00771B5E" w:rsidRDefault="009805D2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Opiniowanie projektów zmiany organizacji ruchu ,</w:t>
      </w:r>
    </w:p>
    <w:p w:rsidR="00771B5E" w:rsidRPr="00771B5E" w:rsidRDefault="00771B5E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Opiniowanie i analiza materiałów przygotowanych na posiedzenia Rady Gminy ,</w:t>
      </w:r>
    </w:p>
    <w:p w:rsidR="00771B5E" w:rsidRPr="00771B5E" w:rsidRDefault="00771B5E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Podsumowanie pracy komisji za 2019 r.</w:t>
      </w:r>
    </w:p>
    <w:p w:rsidR="00080C4F" w:rsidRPr="00771B5E" w:rsidRDefault="00771B5E" w:rsidP="00771B5E">
      <w:pPr>
        <w:pStyle w:val="Akapitzlist"/>
        <w:numPr>
          <w:ilvl w:val="0"/>
          <w:numId w:val="5"/>
        </w:num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 xml:space="preserve">Opracowanie planu pracy komisji na 2020 r. </w:t>
      </w:r>
      <w:r w:rsidRPr="00771B5E">
        <w:rPr>
          <w:rFonts w:ascii="Arial Narrow" w:hAnsi="Arial Narrow"/>
          <w:b/>
          <w:color w:val="000000"/>
        </w:rPr>
        <w:t xml:space="preserve"> </w:t>
      </w: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771B5E">
      <w:pPr>
        <w:rPr>
          <w:rFonts w:ascii="Arial Narrow" w:hAnsi="Arial Narrow"/>
          <w:b/>
          <w:color w:val="000000"/>
        </w:rPr>
      </w:pPr>
    </w:p>
    <w:p w:rsidR="00771B5E" w:rsidRDefault="00771B5E" w:rsidP="00771B5E">
      <w:pPr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Załącznik Nr 5 do Uchwały Nr </w:t>
      </w:r>
      <w:r w:rsidRPr="00080C4F">
        <w:rPr>
          <w:rFonts w:ascii="Arial Narrow" w:hAnsi="Arial Narrow"/>
          <w:color w:val="000000"/>
        </w:rPr>
        <w:t>IV/25/19</w:t>
      </w:r>
      <w:r>
        <w:rPr>
          <w:rFonts w:ascii="Arial Narrow" w:hAnsi="Arial Narrow"/>
          <w:color w:val="000000"/>
        </w:rPr>
        <w:t xml:space="preserve"> Rady Gminy Kiwity z dnia 29 marca 2019 r. 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  <w:r w:rsidRPr="006420EC">
        <w:rPr>
          <w:rFonts w:ascii="Arial Narrow" w:hAnsi="Arial Narrow"/>
          <w:b/>
          <w:color w:val="000000"/>
        </w:rPr>
        <w:t>ROCZNY PLAN PRACY</w:t>
      </w:r>
      <w:r>
        <w:rPr>
          <w:rFonts w:ascii="Arial Narrow" w:hAnsi="Arial Narrow"/>
          <w:b/>
          <w:color w:val="000000"/>
        </w:rPr>
        <w:t xml:space="preserve"> KOMISJI REWIZYJNEJ </w:t>
      </w: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Kontrola wykonania budżetu za 2018 r. , sporządzenie opinii końcowej wraz z wnioskiem do Rady Gminy w sprawie udzielenia bądź nieudzielenia absolutorium wójtowi gminy                        - I</w:t>
      </w:r>
      <w:r w:rsidR="00A6535D">
        <w:rPr>
          <w:rFonts w:ascii="Arial Narrow" w:hAnsi="Arial Narrow"/>
          <w:color w:val="000000"/>
        </w:rPr>
        <w:t>I</w:t>
      </w:r>
      <w:r>
        <w:rPr>
          <w:rFonts w:ascii="Arial Narrow" w:hAnsi="Arial Narrow"/>
          <w:color w:val="000000"/>
        </w:rPr>
        <w:t xml:space="preserve"> kwartał  </w:t>
      </w:r>
    </w:p>
    <w:p w:rsid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Kontrola wykorzystania i stanu mienia gminy w roku 2018 od bilansu otwarcia do bilansu zamknięcia , ilości i wartości środków trwałych , wartości niematerialnych i prawnych , wyposażenia , nabycia , rozchodu , przemieszc</w:t>
      </w:r>
      <w:r w:rsidR="00A6535D">
        <w:rPr>
          <w:rFonts w:ascii="Arial Narrow" w:hAnsi="Arial Narrow"/>
          <w:color w:val="000000"/>
        </w:rPr>
        <w:t xml:space="preserve">zenia oraz stany końcowe  - </w:t>
      </w:r>
      <w:r>
        <w:rPr>
          <w:rFonts w:ascii="Arial Narrow" w:hAnsi="Arial Narrow"/>
          <w:color w:val="000000"/>
        </w:rPr>
        <w:t xml:space="preserve">II i III kwartał </w:t>
      </w:r>
    </w:p>
    <w:p w:rsid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Analiza zatrudnienia w Urzędzie Gminy pod względem jej zgodności ze strukturą organizacyjną </w:t>
      </w:r>
      <w:r w:rsidR="00EC4137">
        <w:rPr>
          <w:rFonts w:ascii="Arial Narrow" w:hAnsi="Arial Narrow"/>
          <w:color w:val="000000"/>
        </w:rPr>
        <w:t xml:space="preserve"> , analiza </w:t>
      </w:r>
      <w:r w:rsidR="000B232F">
        <w:rPr>
          <w:rFonts w:ascii="Arial Narrow" w:hAnsi="Arial Narrow"/>
          <w:color w:val="000000"/>
        </w:rPr>
        <w:t xml:space="preserve">kosztów i </w:t>
      </w:r>
      <w:r w:rsidR="00EC4137">
        <w:rPr>
          <w:rFonts w:ascii="Arial Narrow" w:hAnsi="Arial Narrow"/>
          <w:color w:val="000000"/>
        </w:rPr>
        <w:t xml:space="preserve">dyscypliny pracy , wydatków osobowych , w tym z tytułu zawartych umów cywilno-prawnych , </w:t>
      </w:r>
      <w:r>
        <w:rPr>
          <w:rFonts w:ascii="Arial Narrow" w:hAnsi="Arial Narrow"/>
          <w:color w:val="000000"/>
        </w:rPr>
        <w:t>– II , III i IV kwartał ,</w:t>
      </w:r>
    </w:p>
    <w:p w:rsid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Kontrola wykorzystania samochodów służbowych i rozliczenia kosztów ich eksploatacji za 2018 i 2019 r., - III i IV kwartał </w:t>
      </w:r>
    </w:p>
    <w:p w:rsid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Kontrola sprawozdania finansowego GOPS za 2018 r. i prawidłowości realizacji zadań w 2019 r. – II , III i IV kwartał ,</w:t>
      </w:r>
    </w:p>
    <w:p w:rsid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Kontrola realizacji inwestycji zaplanowanych w budżecie na 2019 r. </w:t>
      </w:r>
    </w:p>
    <w:p w:rsid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Opracowanie planu pracy komisji na 2020 r. – IV kwartał ,</w:t>
      </w:r>
    </w:p>
    <w:p w:rsidR="00771B5E" w:rsidRPr="00771B5E" w:rsidRDefault="00771B5E" w:rsidP="00771B5E">
      <w:pPr>
        <w:pStyle w:val="Akapitzlist"/>
        <w:numPr>
          <w:ilvl w:val="0"/>
          <w:numId w:val="7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Przygotowanie sprawozdania komisji za 2019 r. – IV kwartał . </w:t>
      </w: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EB2E23">
      <w:pPr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Załącznik Nr 6 do Uchwały Nr </w:t>
      </w:r>
      <w:r w:rsidRPr="00080C4F">
        <w:rPr>
          <w:rFonts w:ascii="Arial Narrow" w:hAnsi="Arial Narrow"/>
          <w:color w:val="000000"/>
        </w:rPr>
        <w:t>IV/25/19</w:t>
      </w:r>
      <w:r>
        <w:rPr>
          <w:rFonts w:ascii="Arial Narrow" w:hAnsi="Arial Narrow"/>
          <w:color w:val="000000"/>
        </w:rPr>
        <w:t xml:space="preserve"> Rady Gminy Kiwity z dnia 29 marca 2019 r. </w:t>
      </w:r>
    </w:p>
    <w:p w:rsidR="00080C4F" w:rsidRDefault="00080C4F" w:rsidP="008507E8">
      <w:pPr>
        <w:jc w:val="right"/>
        <w:rPr>
          <w:rFonts w:ascii="Arial Narrow" w:hAnsi="Arial Narrow"/>
          <w:color w:val="000000"/>
        </w:rPr>
      </w:pPr>
    </w:p>
    <w:p w:rsidR="00080C4F" w:rsidRDefault="00080C4F" w:rsidP="008507E8">
      <w:pPr>
        <w:jc w:val="center"/>
        <w:rPr>
          <w:rFonts w:ascii="Arial Narrow" w:hAnsi="Arial Narrow"/>
          <w:b/>
          <w:color w:val="000000"/>
        </w:rPr>
      </w:pPr>
      <w:r w:rsidRPr="006420EC">
        <w:rPr>
          <w:rFonts w:ascii="Arial Narrow" w:hAnsi="Arial Narrow"/>
          <w:b/>
          <w:color w:val="000000"/>
        </w:rPr>
        <w:t>ROCZNY PLAN PRACY</w:t>
      </w:r>
      <w:r>
        <w:rPr>
          <w:rFonts w:ascii="Arial Narrow" w:hAnsi="Arial Narrow"/>
          <w:b/>
          <w:color w:val="000000"/>
        </w:rPr>
        <w:t xml:space="preserve"> KOMISJI SKARG, WNIOSKÓW I PETYCJI </w:t>
      </w:r>
    </w:p>
    <w:p w:rsidR="00EB2E23" w:rsidRDefault="00EB2E23" w:rsidP="008507E8">
      <w:pPr>
        <w:jc w:val="center"/>
        <w:rPr>
          <w:rFonts w:ascii="Arial Narrow" w:hAnsi="Arial Narrow"/>
          <w:b/>
          <w:color w:val="000000"/>
        </w:rPr>
      </w:pPr>
    </w:p>
    <w:p w:rsidR="00EB2E23" w:rsidRDefault="00EB2E23" w:rsidP="00EB2E23">
      <w:pPr>
        <w:rPr>
          <w:rFonts w:ascii="Arial Narrow" w:hAnsi="Arial Narrow"/>
          <w:b/>
          <w:color w:val="000000"/>
        </w:rPr>
      </w:pPr>
    </w:p>
    <w:p w:rsidR="00EB2E23" w:rsidRPr="00EB2E23" w:rsidRDefault="00EB2E23" w:rsidP="00EB2E23">
      <w:pPr>
        <w:rPr>
          <w:rFonts w:ascii="Arial Narrow" w:hAnsi="Arial Narrow"/>
        </w:rPr>
      </w:pPr>
      <w:r w:rsidRPr="00EB2E23">
        <w:rPr>
          <w:rFonts w:ascii="Arial Narrow" w:hAnsi="Arial Narrow"/>
          <w:color w:val="000000"/>
        </w:rPr>
        <w:t xml:space="preserve">Komisja </w:t>
      </w:r>
      <w:r>
        <w:rPr>
          <w:rFonts w:ascii="Arial Narrow" w:hAnsi="Arial Narrow"/>
          <w:color w:val="000000"/>
        </w:rPr>
        <w:t xml:space="preserve">będzie się zbierać w miarę potrzeb w celu rozpatrzenia i zaopiniowania </w:t>
      </w:r>
      <w:r w:rsidR="006F165C">
        <w:rPr>
          <w:rFonts w:ascii="Arial Narrow" w:hAnsi="Arial Narrow"/>
          <w:color w:val="000000"/>
        </w:rPr>
        <w:t>wpływających do Rady Gminy wniosków , petycji i skarg na działalność wójta i kierowników jednostek organizacyjnych.</w:t>
      </w:r>
    </w:p>
    <w:sectPr w:rsidR="00EB2E23" w:rsidRPr="00EB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149"/>
    <w:multiLevelType w:val="hybridMultilevel"/>
    <w:tmpl w:val="3312946A"/>
    <w:lvl w:ilvl="0" w:tplc="502AC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CF3"/>
    <w:multiLevelType w:val="hybridMultilevel"/>
    <w:tmpl w:val="AEC2F0E0"/>
    <w:lvl w:ilvl="0" w:tplc="0D8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D111A"/>
    <w:multiLevelType w:val="hybridMultilevel"/>
    <w:tmpl w:val="B7607218"/>
    <w:lvl w:ilvl="0" w:tplc="76668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164D5"/>
    <w:multiLevelType w:val="hybridMultilevel"/>
    <w:tmpl w:val="1F22D226"/>
    <w:lvl w:ilvl="0" w:tplc="929CFA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E28D6"/>
    <w:multiLevelType w:val="hybridMultilevel"/>
    <w:tmpl w:val="B64C1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97968"/>
    <w:multiLevelType w:val="hybridMultilevel"/>
    <w:tmpl w:val="163C458C"/>
    <w:lvl w:ilvl="0" w:tplc="EBB4F52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A25D7"/>
    <w:multiLevelType w:val="hybridMultilevel"/>
    <w:tmpl w:val="8800C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4-01"/>
    <w:docVar w:name="LE_Links" w:val="{B4A4D29A-1832-4E1A-A1F0-13D21D261682}"/>
  </w:docVars>
  <w:rsids>
    <w:rsidRoot w:val="00042A56"/>
    <w:rsid w:val="0002529C"/>
    <w:rsid w:val="00042A56"/>
    <w:rsid w:val="00061421"/>
    <w:rsid w:val="00080C4F"/>
    <w:rsid w:val="000823AE"/>
    <w:rsid w:val="000B1BDF"/>
    <w:rsid w:val="000B232F"/>
    <w:rsid w:val="000C7498"/>
    <w:rsid w:val="0016075A"/>
    <w:rsid w:val="001B5969"/>
    <w:rsid w:val="001D3D1F"/>
    <w:rsid w:val="00281F8E"/>
    <w:rsid w:val="00413843"/>
    <w:rsid w:val="004468DD"/>
    <w:rsid w:val="0051057F"/>
    <w:rsid w:val="00525192"/>
    <w:rsid w:val="00545E81"/>
    <w:rsid w:val="00594914"/>
    <w:rsid w:val="005A33F6"/>
    <w:rsid w:val="005F4B0D"/>
    <w:rsid w:val="006420EC"/>
    <w:rsid w:val="006D2259"/>
    <w:rsid w:val="006F165C"/>
    <w:rsid w:val="0070236A"/>
    <w:rsid w:val="0072789D"/>
    <w:rsid w:val="00771B5E"/>
    <w:rsid w:val="007A3B53"/>
    <w:rsid w:val="007E2AD6"/>
    <w:rsid w:val="00840F1E"/>
    <w:rsid w:val="008479B5"/>
    <w:rsid w:val="008B5F0E"/>
    <w:rsid w:val="009228EA"/>
    <w:rsid w:val="009666C4"/>
    <w:rsid w:val="009805D2"/>
    <w:rsid w:val="009D464B"/>
    <w:rsid w:val="00A6535D"/>
    <w:rsid w:val="00A7206B"/>
    <w:rsid w:val="00A75FE2"/>
    <w:rsid w:val="00A95C7A"/>
    <w:rsid w:val="00AC2989"/>
    <w:rsid w:val="00AC7093"/>
    <w:rsid w:val="00B83B80"/>
    <w:rsid w:val="00B9454D"/>
    <w:rsid w:val="00BB7781"/>
    <w:rsid w:val="00D174D3"/>
    <w:rsid w:val="00D54F62"/>
    <w:rsid w:val="00D70654"/>
    <w:rsid w:val="00DD5E9E"/>
    <w:rsid w:val="00DE5F30"/>
    <w:rsid w:val="00E35612"/>
    <w:rsid w:val="00EB2E23"/>
    <w:rsid w:val="00EC4137"/>
    <w:rsid w:val="00F53367"/>
    <w:rsid w:val="00F70814"/>
    <w:rsid w:val="00FB08A6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4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C4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4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C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>  
     < D o c u m e n t L i n k >  
         < P o i n t I n T i m e   x s i : n i l = " t r u e " / >  
         < T y p e > E d i t o r i a l U n i t < / T y p e >  
         < S u b t y p e >  
             < N a m e > U s t a w a < / N a m e >  
             < N r s > 2 6 8 4 3 5 4 5 8 < / N r s >  
         < / S u b t y p e >  
         < S i g n a t u r e   x s i : t y p e = " L i n k A c t S i g n a t u r e " >  
             < I d > 6 f 8 6 4 a b 1 - 5 1 b b - 4 b f 2 - a a 8 4 - c e d 4 1 c 0 f f 8 6 8 < / I d >  
             < T y p e > D z i e n n i k U s t a w < / T y p e >  
             < N a m e > S a m o r z d   g m i n n y . < / N a m e >  
             < P u b l i s h e r > D z . U . < / P u b l i s h e r >  
             < Y e a r > 2 0 1 8 < / Y e a r >  
             < P o s i t i o n > 9 9 4 < / P o s i t i o n >  
             < I s S y n o n y m > f a l s e < / I s S y n o n y m >  
         < / S i g n a t u r e >  
         < N r o > 1 6 7 9 3 5 0 9 < / N r o >  
         < V e r s i o n > 2 4 9 1 0 3 0 < / V e r s i o n >  
         < I n d e x > 0 < / I n d e x >  
         < T i t l e > S a m o r z d   g m i n n y . < / T i t l e >  
         < D o c x L i n k > / f i l e s / d o c x ? f i l e N a m e = s a m o r z a d - g m i n n y . d o c x & a m p ; n r o = 1 6 7 9 3 5 0 9 & a m p ; v e r s i o n = 2 4 9 1 0 3 0 < / D o c x L i n k >  
         < P d f L i n k > / f i l e s / p d f ? f i l e N a m e = d z i e n n i k i / 2 0 1 8 / 2 0 7 1 1 2 2 . p d f < / P d f L i n k >  
         < A u t h o r s / >  
         < M e t a d a t a >  
             < A c t V a l i d i t y > A c t u a l < / A c t V a l i d i t y >  
             < O b j e c t V a l i d i t y > N o n e < / O b j e c t V a l i d i t y >  
             < A n n o u n c e d D a t e > 2 0 1 8 - 0 5 - 2 4 T 0 0 : 0 0 : 0 0 < / A n n o u n c e d D a t e >  
             < A c t E f f e c t i v e D a t e > 1 9 9 0 - 0 5 - 2 7 T 0 0 : 0 0 : 0 0 < / A c t E f f e c t i v e D a t e >  
             < E f f e c t i v e D a t e > 2 0 1 9 - 0 1 - 0 1 T 0 0 : 0 0 : 0 0 < / E f f e c t i v e D a t e >  
             < E x p i r a t i o n D a t e > 2 0 1 9 - 0 3 - 1 4 T 0 0 : 0 0 : 0 0 < / E x p i r a t i o n D a t e >  
             < I s s u e D a t e   x s i : n i l = " t r u e " / >  
         < / M e t a d a t a >  
         < C h a n g e s / >  
         < F o r m a t t e d C h a n g e s > D z .   U .   z   2 0 1 8   r .   p o z .   1 0 0 0 ,   p o z .   1 3 4 9 ,   p o z .   1 4 3 2   i   p o z .   2 5 0 0 . < / F o r m a t t e d C h a n g e s >  
         < U r l > h t t p : / / s i p . l e x . p l / # / d o c u m e n t / 1 6 7 9 3 5 0 9 / 2 4 9 1 0 3 0 < / U r l >  
         < U n i t >  
             < A r t y k u l > 2 1 < / A r t y k u l >  
             < U s t e p > 3 < / U s t e p >  
         < / U n i t >  
         < H a s T h e s i s > f a l s e < / H a s T h e s i s >  
         < T h e s i s e s / >  
         < P r e v i e w T e x t > 3 . �   K o m i s j e   p o d l e g a j   r a d z i e   g m i n y ,   p r z e d k Ba d a j   j e j   p l a n   p r a c y   o r a z   s p r a w o z d a n i a   z   d z i a Ba l n o [c i . < / P r e v i e w T e x t >  
         < H y p e r l i n k > f a l s e < / H y p e r l i n k >  
     < / D o c u m e n t L i n k >  
 < / A r r a y O f D o c u m e n t L i n k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D29A-1832-4E1A-A1F0-13D21D2616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038DC03-8D3C-4CBF-8C89-9B5CCB9C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982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16</cp:revision>
  <cp:lastPrinted>2019-03-29T07:53:00Z</cp:lastPrinted>
  <dcterms:created xsi:type="dcterms:W3CDTF">2019-03-11T12:28:00Z</dcterms:created>
  <dcterms:modified xsi:type="dcterms:W3CDTF">2019-04-01T09:58:00Z</dcterms:modified>
</cp:coreProperties>
</file>