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57" w:rsidRPr="00FF14EE" w:rsidRDefault="00707503" w:rsidP="00153C5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UCHWAŁA Nr </w:t>
      </w:r>
      <w:r w:rsidR="001C6511">
        <w:rPr>
          <w:rFonts w:ascii="Arial Narrow" w:hAnsi="Arial Narrow"/>
          <w:b/>
        </w:rPr>
        <w:t>V/</w:t>
      </w:r>
      <w:r w:rsidR="000E4C0C">
        <w:rPr>
          <w:rFonts w:ascii="Arial Narrow" w:hAnsi="Arial Narrow"/>
          <w:b/>
        </w:rPr>
        <w:t>31</w:t>
      </w:r>
      <w:r w:rsidR="00153C57">
        <w:rPr>
          <w:rFonts w:ascii="Arial Narrow" w:hAnsi="Arial Narrow"/>
          <w:b/>
        </w:rPr>
        <w:t>/19</w:t>
      </w:r>
      <w:r w:rsidR="00153C57" w:rsidRPr="00FF14EE">
        <w:rPr>
          <w:rFonts w:ascii="Arial Narrow" w:hAnsi="Arial Narrow"/>
          <w:b/>
        </w:rPr>
        <w:t xml:space="preserve">   </w:t>
      </w:r>
      <w:r w:rsidR="00153C57">
        <w:rPr>
          <w:rFonts w:ascii="Arial Narrow" w:hAnsi="Arial Narrow"/>
          <w:b/>
        </w:rPr>
        <w:t xml:space="preserve">     </w:t>
      </w:r>
    </w:p>
    <w:p w:rsidR="00153C57" w:rsidRPr="00FF14EE" w:rsidRDefault="00153C57" w:rsidP="00153C57">
      <w:pPr>
        <w:jc w:val="center"/>
        <w:rPr>
          <w:rFonts w:ascii="Arial Narrow" w:hAnsi="Arial Narrow"/>
          <w:b/>
        </w:rPr>
      </w:pPr>
      <w:r w:rsidRPr="00FF14EE">
        <w:rPr>
          <w:rFonts w:ascii="Arial Narrow" w:hAnsi="Arial Narrow"/>
          <w:b/>
        </w:rPr>
        <w:t xml:space="preserve">RADY GMINY  KIWITY </w:t>
      </w:r>
    </w:p>
    <w:p w:rsidR="00153C57" w:rsidRDefault="00153C57" w:rsidP="00746D2F">
      <w:pPr>
        <w:jc w:val="center"/>
        <w:rPr>
          <w:rFonts w:ascii="Arial Narrow" w:hAnsi="Arial Narrow"/>
          <w:b/>
        </w:rPr>
      </w:pPr>
      <w:r w:rsidRPr="00FF14EE">
        <w:rPr>
          <w:rFonts w:ascii="Arial Narrow" w:hAnsi="Arial Narrow"/>
          <w:b/>
        </w:rPr>
        <w:t xml:space="preserve">z dnia </w:t>
      </w:r>
      <w:r w:rsidR="00707503">
        <w:rPr>
          <w:rFonts w:ascii="Arial Narrow" w:hAnsi="Arial Narrow"/>
          <w:b/>
        </w:rPr>
        <w:t>31</w:t>
      </w:r>
      <w:r>
        <w:rPr>
          <w:rFonts w:ascii="Arial Narrow" w:hAnsi="Arial Narrow"/>
          <w:b/>
        </w:rPr>
        <w:t xml:space="preserve"> </w:t>
      </w:r>
      <w:r w:rsidR="00707503">
        <w:rPr>
          <w:rFonts w:ascii="Arial Narrow" w:hAnsi="Arial Narrow"/>
          <w:b/>
        </w:rPr>
        <w:t>maja</w:t>
      </w:r>
      <w:r w:rsidR="001C6511">
        <w:rPr>
          <w:rFonts w:ascii="Arial Narrow" w:hAnsi="Arial Narrow"/>
          <w:b/>
        </w:rPr>
        <w:t xml:space="preserve"> 2019</w:t>
      </w:r>
      <w:r>
        <w:rPr>
          <w:rFonts w:ascii="Arial Narrow" w:hAnsi="Arial Narrow"/>
          <w:b/>
        </w:rPr>
        <w:t xml:space="preserve"> r.</w:t>
      </w:r>
    </w:p>
    <w:p w:rsidR="000E4C0C" w:rsidRPr="00746D2F" w:rsidRDefault="000E4C0C" w:rsidP="00746D2F">
      <w:pPr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153C57" w:rsidRPr="00E772AB" w:rsidRDefault="00920AFC" w:rsidP="00746D2F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t xml:space="preserve">zmieniająca </w:t>
      </w:r>
      <w:r w:rsidR="00153C57" w:rsidRPr="00E772AB">
        <w:rPr>
          <w:rFonts w:ascii="Arial Narrow" w:hAnsi="Arial Narrow"/>
          <w:b/>
        </w:rPr>
        <w:t>uchwałę w sprawie</w:t>
      </w:r>
      <w:r w:rsidR="00153C57" w:rsidRPr="00E772AB">
        <w:rPr>
          <w:rFonts w:ascii="Arial Narrow" w:hAnsi="Arial Narrow"/>
          <w:b/>
          <w:sz w:val="28"/>
          <w:szCs w:val="28"/>
        </w:rPr>
        <w:t xml:space="preserve"> </w:t>
      </w:r>
      <w:r w:rsidR="00153C57" w:rsidRPr="00E772AB">
        <w:rPr>
          <w:rFonts w:ascii="Arial Narrow" w:hAnsi="Arial Narrow"/>
          <w:b/>
        </w:rPr>
        <w:t>ustalenia wysokości i zasad wypłacania radnym diet , zwrotu kosztów podróży służbowych oraz określenia stawek za jeden kilometr przebiegu pojazdu samochodowego nie będącego własnością gminy w podróży służbowej.</w:t>
      </w:r>
    </w:p>
    <w:p w:rsidR="00153C57" w:rsidRPr="00050519" w:rsidRDefault="00153C57" w:rsidP="00050519">
      <w:pPr>
        <w:spacing w:before="100" w:beforeAutospacing="1" w:after="100" w:afterAutospacing="1"/>
        <w:outlineLvl w:val="4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FF14EE">
        <w:rPr>
          <w:rFonts w:ascii="Arial Narrow" w:hAnsi="Arial Narrow"/>
          <w:color w:val="000000"/>
        </w:rPr>
        <w:tab/>
      </w:r>
      <w:r w:rsidRPr="00FF14EE">
        <w:rPr>
          <w:rFonts w:ascii="Arial Narrow" w:hAnsi="Arial Narrow"/>
          <w:color w:val="000000"/>
          <w:sz w:val="22"/>
          <w:szCs w:val="22"/>
        </w:rPr>
        <w:t xml:space="preserve">Na podstawie art. 25 ust. 4, 6,8,  ustawy z dnia 8 marca 1990 r. o samorządzie gminnym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="00707503">
        <w:rPr>
          <w:rFonts w:ascii="Arial Narrow" w:hAnsi="Arial Narrow"/>
          <w:color w:val="000000"/>
          <w:sz w:val="22"/>
          <w:szCs w:val="22"/>
        </w:rPr>
        <w:t xml:space="preserve">                   (Dz.U. z 2019</w:t>
      </w:r>
      <w:r w:rsidRPr="00FF14EE">
        <w:rPr>
          <w:rFonts w:ascii="Arial Narrow" w:hAnsi="Arial Narrow"/>
          <w:color w:val="000000"/>
          <w:sz w:val="22"/>
          <w:szCs w:val="22"/>
        </w:rPr>
        <w:t xml:space="preserve"> roku poz. </w:t>
      </w:r>
      <w:r w:rsidR="00707503">
        <w:rPr>
          <w:rFonts w:ascii="Arial Narrow" w:hAnsi="Arial Narrow"/>
          <w:color w:val="000000"/>
          <w:sz w:val="22"/>
          <w:szCs w:val="22"/>
        </w:rPr>
        <w:t xml:space="preserve">506 </w:t>
      </w:r>
      <w:r w:rsidRPr="00FF14EE">
        <w:rPr>
          <w:rFonts w:ascii="Arial Narrow" w:hAnsi="Arial Narrow"/>
          <w:color w:val="000000"/>
          <w:sz w:val="22"/>
          <w:szCs w:val="22"/>
        </w:rPr>
        <w:t xml:space="preserve">) w związku z rozporządzeniem Rady Ministrów z 28 lipca </w:t>
      </w:r>
      <w:r w:rsidR="00707503">
        <w:rPr>
          <w:rFonts w:ascii="Arial Narrow" w:hAnsi="Arial Narrow"/>
          <w:color w:val="000000"/>
          <w:sz w:val="22"/>
          <w:szCs w:val="22"/>
        </w:rPr>
        <w:t xml:space="preserve"> </w:t>
      </w:r>
      <w:r w:rsidRPr="00FF14EE">
        <w:rPr>
          <w:rFonts w:ascii="Arial Narrow" w:hAnsi="Arial Narrow"/>
          <w:color w:val="000000"/>
          <w:sz w:val="22"/>
          <w:szCs w:val="22"/>
        </w:rPr>
        <w:t xml:space="preserve">2000 r. w sprawie maksymalnej wysokości diet przysługujących radnemu gminy (Dz.U. Nr 61, poz. 710 ) ,rozporządzeniem Ministra Spraw Wewnętrznych i Administracji z dnia 31 lipca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FF14EE">
        <w:rPr>
          <w:rFonts w:ascii="Arial Narrow" w:hAnsi="Arial Narrow"/>
          <w:color w:val="000000"/>
          <w:sz w:val="22"/>
          <w:szCs w:val="22"/>
        </w:rPr>
        <w:t>2000 roku w sprawie sposobu ustalania należności z tytułu zwrotu kosztów podróży służbowych radnych gminy (Dz.U. Nr 66, poz. 800</w:t>
      </w:r>
      <w:r w:rsidR="00707503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z póź.zm</w:t>
      </w:r>
      <w:r w:rsidRPr="00FF14EE">
        <w:rPr>
          <w:rFonts w:ascii="Arial Narrow" w:hAnsi="Arial Narrow"/>
          <w:color w:val="000000"/>
          <w:sz w:val="22"/>
          <w:szCs w:val="22"/>
        </w:rPr>
        <w:t xml:space="preserve">) ,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FF14EE">
        <w:rPr>
          <w:rFonts w:ascii="Arial Narrow" w:hAnsi="Arial Narrow"/>
          <w:color w:val="000000"/>
          <w:sz w:val="22"/>
          <w:szCs w:val="22"/>
        </w:rPr>
        <w:t>oraz § 2 rozporządzenia Ministra Infrastruktury z dnia 25 marca 2002 r.</w:t>
      </w:r>
      <w:r w:rsidRPr="00FF14EE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</w:t>
      </w:r>
      <w:r w:rsidRPr="00FF14EE">
        <w:rPr>
          <w:rFonts w:ascii="Arial Narrow" w:hAnsi="Arial Narrow"/>
          <w:bCs/>
          <w:color w:val="000000"/>
          <w:sz w:val="22"/>
          <w:szCs w:val="22"/>
        </w:rPr>
        <w:t xml:space="preserve">w sprawie warunków ustalania oraz sposobu dokonywania zwrotu kosztów używania do celów służbowych samochodów osobowych, motocykli 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FF14EE">
        <w:rPr>
          <w:rFonts w:ascii="Arial Narrow" w:hAnsi="Arial Narrow"/>
          <w:bCs/>
          <w:color w:val="000000"/>
          <w:sz w:val="22"/>
          <w:szCs w:val="22"/>
        </w:rPr>
        <w:t>i motorowerów nie będących własnością pracodawcy</w:t>
      </w:r>
      <w:r w:rsidRPr="00FF14EE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</w:t>
      </w:r>
      <w:r w:rsidRPr="00FF14EE">
        <w:rPr>
          <w:rFonts w:ascii="Arial Narrow" w:hAnsi="Arial Narrow"/>
          <w:color w:val="000000"/>
          <w:sz w:val="22"/>
          <w:szCs w:val="22"/>
        </w:rPr>
        <w:t xml:space="preserve">( Dz.U. Nr 27,poz.271 z </w:t>
      </w:r>
      <w:proofErr w:type="spellStart"/>
      <w:r w:rsidRPr="00FF14EE">
        <w:rPr>
          <w:rFonts w:ascii="Arial Narrow" w:hAnsi="Arial Narrow"/>
          <w:color w:val="000000"/>
          <w:sz w:val="22"/>
          <w:szCs w:val="22"/>
        </w:rPr>
        <w:t>póź</w:t>
      </w:r>
      <w:proofErr w:type="spellEnd"/>
      <w:r w:rsidRPr="00FF14EE">
        <w:rPr>
          <w:rFonts w:ascii="Arial Narrow" w:hAnsi="Arial Narrow"/>
          <w:color w:val="000000"/>
          <w:sz w:val="22"/>
          <w:szCs w:val="22"/>
        </w:rPr>
        <w:t xml:space="preserve">. </w:t>
      </w:r>
      <w:proofErr w:type="spellStart"/>
      <w:r w:rsidRPr="00FF14EE">
        <w:rPr>
          <w:rFonts w:ascii="Arial Narrow" w:hAnsi="Arial Narrow"/>
          <w:color w:val="000000"/>
          <w:sz w:val="22"/>
          <w:szCs w:val="22"/>
        </w:rPr>
        <w:t>zm</w:t>
      </w:r>
      <w:proofErr w:type="spellEnd"/>
      <w:r w:rsidRPr="00FF14EE">
        <w:rPr>
          <w:rFonts w:ascii="Arial Narrow" w:hAnsi="Arial Narrow"/>
          <w:color w:val="000000"/>
          <w:sz w:val="22"/>
          <w:szCs w:val="22"/>
        </w:rPr>
        <w:t xml:space="preserve">)  </w:t>
      </w:r>
      <w:r w:rsidRPr="00FF14EE">
        <w:rPr>
          <w:rFonts w:ascii="Arial Narrow" w:hAnsi="Arial Narrow"/>
          <w:b/>
          <w:color w:val="000000"/>
          <w:sz w:val="22"/>
          <w:szCs w:val="22"/>
        </w:rPr>
        <w:t>Rada Gminy Kiwity uchwala ,co następuje</w:t>
      </w:r>
      <w:r w:rsidRPr="00FF14EE">
        <w:rPr>
          <w:rFonts w:ascii="Arial Narrow" w:hAnsi="Arial Narrow"/>
          <w:color w:val="000000"/>
          <w:sz w:val="22"/>
          <w:szCs w:val="22"/>
        </w:rPr>
        <w:t>:</w:t>
      </w:r>
    </w:p>
    <w:p w:rsidR="00153C57" w:rsidRPr="00FF14EE" w:rsidRDefault="00153C57" w:rsidP="00153C57">
      <w:pPr>
        <w:spacing w:before="100" w:beforeAutospacing="1" w:after="100" w:afterAutospacing="1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</w:rPr>
        <w:t>§</w:t>
      </w:r>
      <w:r w:rsidRPr="000012D6">
        <w:rPr>
          <w:rFonts w:ascii="Arial Narrow" w:hAnsi="Arial Narrow"/>
          <w:b/>
          <w:color w:val="000000"/>
        </w:rPr>
        <w:t>1.</w:t>
      </w:r>
      <w:r w:rsidRPr="00FF14EE">
        <w:rPr>
          <w:rFonts w:ascii="Arial Narrow" w:hAnsi="Arial Narrow"/>
          <w:color w:val="000000"/>
        </w:rPr>
        <w:t xml:space="preserve"> W uchwale Nr X/39/07 Rady Gminy Kiwity z dnia 19 września 2007 roku w sprawie </w:t>
      </w:r>
      <w:r w:rsidRPr="00FF14EE">
        <w:rPr>
          <w:rFonts w:ascii="Arial Narrow" w:hAnsi="Arial Narrow"/>
        </w:rPr>
        <w:t>ustalenia wysokości i zasad wypłacania radnym diet , zwrotu kosztów podróży służbowych oraz określenia stawek za jeden kilometr przebiegu pojazdu samochodowego nie będącego</w:t>
      </w:r>
      <w:r w:rsidRPr="00FF14EE">
        <w:rPr>
          <w:rFonts w:ascii="Arial Narrow" w:hAnsi="Arial Narrow"/>
          <w:b/>
        </w:rPr>
        <w:t xml:space="preserve"> </w:t>
      </w:r>
      <w:r w:rsidRPr="00FF14EE">
        <w:rPr>
          <w:rFonts w:ascii="Arial Narrow" w:hAnsi="Arial Narrow"/>
        </w:rPr>
        <w:t>własnością gminy                     w podróży służbowej ,</w:t>
      </w:r>
      <w:r w:rsidR="00C616EE">
        <w:rPr>
          <w:rFonts w:ascii="Arial Narrow" w:hAnsi="Arial Narrow"/>
        </w:rPr>
        <w:t xml:space="preserve"> zmienionej uchwałą Nr </w:t>
      </w:r>
      <w:r w:rsidR="00F73768">
        <w:rPr>
          <w:rFonts w:ascii="Arial Narrow" w:hAnsi="Arial Narrow"/>
        </w:rPr>
        <w:t xml:space="preserve">XXIII/135/17 </w:t>
      </w:r>
      <w:r w:rsidR="00050519">
        <w:rPr>
          <w:rFonts w:ascii="Arial Narrow" w:hAnsi="Arial Narrow"/>
        </w:rPr>
        <w:t>Rady Gmin</w:t>
      </w:r>
      <w:r w:rsidR="0060266A">
        <w:rPr>
          <w:rFonts w:ascii="Arial Narrow" w:hAnsi="Arial Narrow"/>
        </w:rPr>
        <w:t xml:space="preserve">y Kiwity                                                   z dnia 30 czerwca 2017 r. </w:t>
      </w:r>
      <w:r w:rsidR="00C616EE">
        <w:rPr>
          <w:rFonts w:ascii="Arial Narrow" w:hAnsi="Arial Narrow"/>
        </w:rPr>
        <w:t xml:space="preserve"> , </w:t>
      </w:r>
      <w:r w:rsidRPr="0060266A">
        <w:rPr>
          <w:rFonts w:ascii="Arial Narrow" w:hAnsi="Arial Narrow"/>
          <w:b/>
          <w:color w:val="000000"/>
        </w:rPr>
        <w:t>wprowadza się następujące zmiany :</w:t>
      </w:r>
    </w:p>
    <w:p w:rsidR="00BF6259" w:rsidRDefault="008A5724" w:rsidP="008A5724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9E4C04">
        <w:rPr>
          <w:rFonts w:ascii="Arial Narrow" w:hAnsi="Arial Narrow"/>
          <w:color w:val="000000"/>
        </w:rPr>
        <w:t xml:space="preserve">w </w:t>
      </w:r>
      <w:r w:rsidR="00153C57" w:rsidRPr="009E4C04">
        <w:rPr>
          <w:rFonts w:ascii="Arial Narrow" w:hAnsi="Arial Narrow"/>
          <w:color w:val="000000"/>
        </w:rPr>
        <w:t>§</w:t>
      </w:r>
      <w:r w:rsidR="000333FA" w:rsidRPr="009E4C04">
        <w:rPr>
          <w:rFonts w:ascii="Arial Narrow" w:hAnsi="Arial Narrow"/>
          <w:color w:val="000000"/>
        </w:rPr>
        <w:t xml:space="preserve">1 </w:t>
      </w:r>
      <w:r w:rsidR="00BF6259">
        <w:rPr>
          <w:rFonts w:ascii="Arial Narrow" w:hAnsi="Arial Narrow"/>
          <w:color w:val="000000"/>
        </w:rPr>
        <w:t>:</w:t>
      </w:r>
    </w:p>
    <w:p w:rsidR="003C56A6" w:rsidRPr="00AE707E" w:rsidRDefault="00BF6259" w:rsidP="00AE707E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ascii="Arial Narrow" w:hAnsi="Arial Narrow"/>
          <w:color w:val="000000"/>
        </w:rPr>
      </w:pPr>
      <w:r w:rsidRPr="00AE707E">
        <w:rPr>
          <w:rFonts w:ascii="Arial Narrow" w:hAnsi="Arial Narrow"/>
          <w:color w:val="000000"/>
        </w:rPr>
        <w:t xml:space="preserve">ust. 1 otrzymuje brzmienie </w:t>
      </w:r>
      <w:r w:rsidR="00F7469C" w:rsidRPr="00AE707E">
        <w:rPr>
          <w:rFonts w:ascii="Arial Narrow" w:hAnsi="Arial Narrow"/>
          <w:color w:val="000000"/>
        </w:rPr>
        <w:t>: „1</w:t>
      </w:r>
      <w:r w:rsidR="00F7469C" w:rsidRPr="00AE707E">
        <w:rPr>
          <w:rFonts w:ascii="Arial Narrow" w:hAnsi="Arial Narrow"/>
          <w:color w:val="000000"/>
        </w:rPr>
        <w:t>.</w:t>
      </w:r>
      <w:r w:rsidR="003C56A6" w:rsidRPr="00AE707E">
        <w:rPr>
          <w:rFonts w:ascii="Arial Narrow" w:hAnsi="Arial Narrow"/>
          <w:color w:val="000000"/>
        </w:rPr>
        <w:t>Ustala się zryczałtowaną dietę miesięczną :</w:t>
      </w:r>
    </w:p>
    <w:p w:rsidR="003C56A6" w:rsidRPr="00FF14EE" w:rsidRDefault="003C56A6" w:rsidP="003C56A6">
      <w:pPr>
        <w:spacing w:before="100" w:beforeAutospacing="1" w:after="100" w:afterAutospacing="1"/>
        <w:rPr>
          <w:rFonts w:ascii="Arial Narrow" w:hAnsi="Arial Narrow"/>
          <w:color w:val="000000"/>
        </w:rPr>
      </w:pPr>
      <w:r w:rsidRPr="00FF14EE">
        <w:rPr>
          <w:rFonts w:ascii="Arial Narrow" w:hAnsi="Arial Narrow"/>
          <w:color w:val="000000"/>
        </w:rPr>
        <w:t>1</w:t>
      </w:r>
      <w:r w:rsidR="00AE707E">
        <w:rPr>
          <w:rFonts w:ascii="Arial Narrow" w:hAnsi="Arial Narrow"/>
          <w:color w:val="000000"/>
        </w:rPr>
        <w:t>) Przewodniczącemu Rady Gminy 9</w:t>
      </w:r>
      <w:r>
        <w:rPr>
          <w:rFonts w:ascii="Arial Narrow" w:hAnsi="Arial Narrow"/>
          <w:color w:val="000000"/>
        </w:rPr>
        <w:t>5</w:t>
      </w:r>
      <w:r w:rsidRPr="00FF14EE">
        <w:rPr>
          <w:rFonts w:ascii="Arial Narrow" w:hAnsi="Arial Narrow"/>
          <w:color w:val="000000"/>
        </w:rPr>
        <w:t xml:space="preserve"> % maksymalnej wysokości diety w gminach ustalonej                         w § 3 pkt.3 rozporządzenia Rady Ministrów z 28 lipca 2000 roku ,w sprawie maksymalnej wysokości diet przysługujących radnemu gminy (Dz.U. Nr 61, poz. 710 )</w:t>
      </w:r>
    </w:p>
    <w:p w:rsidR="003C56A6" w:rsidRPr="00FF14EE" w:rsidRDefault="003C56A6" w:rsidP="003C56A6">
      <w:pPr>
        <w:spacing w:before="100" w:beforeAutospacing="1" w:after="100" w:afterAutospacing="1"/>
        <w:rPr>
          <w:rFonts w:ascii="Arial Narrow" w:hAnsi="Arial Narrow"/>
          <w:color w:val="000000"/>
        </w:rPr>
      </w:pPr>
      <w:r w:rsidRPr="00FF14EE">
        <w:rPr>
          <w:rFonts w:ascii="Arial Narrow" w:hAnsi="Arial Narrow"/>
          <w:color w:val="000000"/>
        </w:rPr>
        <w:t>2) Wi</w:t>
      </w:r>
      <w:r>
        <w:rPr>
          <w:rFonts w:ascii="Arial Narrow" w:hAnsi="Arial Narrow"/>
          <w:color w:val="000000"/>
        </w:rPr>
        <w:t>ceprzewodniczącemu R</w:t>
      </w:r>
      <w:r w:rsidR="00AE707E">
        <w:rPr>
          <w:rFonts w:ascii="Arial Narrow" w:hAnsi="Arial Narrow"/>
          <w:color w:val="000000"/>
        </w:rPr>
        <w:t>ady Gminy 5</w:t>
      </w:r>
      <w:r>
        <w:rPr>
          <w:rFonts w:ascii="Arial Narrow" w:hAnsi="Arial Narrow"/>
          <w:color w:val="000000"/>
        </w:rPr>
        <w:t>5</w:t>
      </w:r>
      <w:r w:rsidRPr="00FF14EE">
        <w:rPr>
          <w:rFonts w:ascii="Arial Narrow" w:hAnsi="Arial Narrow"/>
          <w:color w:val="000000"/>
        </w:rPr>
        <w:t xml:space="preserve"> % maksymalnej wysokości diety w gminach ustalonej                 w § 3 pkt.3 rozporządzenia Rady Ministrów z 28 lipca 2000 roku ,w sprawie maksymalnej wysokości diet przysługujących radnemu gminy (Dz.U. Nr 61, poz. 710 )</w:t>
      </w:r>
    </w:p>
    <w:p w:rsidR="003C56A6" w:rsidRPr="00FF14EE" w:rsidRDefault="003C56A6" w:rsidP="003C56A6">
      <w:pPr>
        <w:spacing w:before="100" w:beforeAutospacing="1" w:after="100" w:afterAutospacing="1"/>
        <w:rPr>
          <w:rFonts w:ascii="Arial Narrow" w:hAnsi="Arial Narrow"/>
          <w:color w:val="000000"/>
        </w:rPr>
      </w:pPr>
      <w:r w:rsidRPr="00FF14EE">
        <w:rPr>
          <w:rFonts w:ascii="Arial Narrow" w:hAnsi="Arial Narrow"/>
          <w:color w:val="000000"/>
        </w:rPr>
        <w:t>3) Przewo</w:t>
      </w:r>
      <w:r>
        <w:rPr>
          <w:rFonts w:ascii="Arial Narrow" w:hAnsi="Arial Narrow"/>
          <w:color w:val="000000"/>
        </w:rPr>
        <w:t>dniczącemu K</w:t>
      </w:r>
      <w:r w:rsidR="00AE707E">
        <w:rPr>
          <w:rFonts w:ascii="Arial Narrow" w:hAnsi="Arial Narrow"/>
          <w:color w:val="000000"/>
        </w:rPr>
        <w:t>omisji Rady Gminy 4</w:t>
      </w:r>
      <w:r>
        <w:rPr>
          <w:rFonts w:ascii="Arial Narrow" w:hAnsi="Arial Narrow"/>
          <w:color w:val="000000"/>
        </w:rPr>
        <w:t>8</w:t>
      </w:r>
      <w:r w:rsidRPr="00FF14EE">
        <w:rPr>
          <w:rFonts w:ascii="Arial Narrow" w:hAnsi="Arial Narrow"/>
          <w:color w:val="000000"/>
        </w:rPr>
        <w:t xml:space="preserve"> % maksymalnej wysokości diety w gminach ustalonej          w § 3 pkt.3 rozporządzenia Rady Ministrów z 28 lipca 2000 roku ,w sprawie maksymalnej wysokości diet przysługujących radnemu gminy (Dz.U. Nr 61, poz. 710 )</w:t>
      </w:r>
    </w:p>
    <w:p w:rsidR="003C56A6" w:rsidRPr="00FF14EE" w:rsidRDefault="003C56A6" w:rsidP="003C56A6">
      <w:pPr>
        <w:spacing w:before="100" w:beforeAutospacing="1" w:after="100" w:afterAutospacing="1"/>
        <w:rPr>
          <w:rFonts w:ascii="Arial Narrow" w:hAnsi="Arial Narrow"/>
          <w:color w:val="000000"/>
        </w:rPr>
      </w:pPr>
      <w:r w:rsidRPr="00FF14EE">
        <w:rPr>
          <w:rFonts w:ascii="Arial Narrow" w:hAnsi="Arial Narrow"/>
          <w:color w:val="000000"/>
        </w:rPr>
        <w:t>4) Radnemu nie pełni</w:t>
      </w:r>
      <w:r w:rsidR="00AE707E">
        <w:rPr>
          <w:rFonts w:ascii="Arial Narrow" w:hAnsi="Arial Narrow"/>
          <w:color w:val="000000"/>
        </w:rPr>
        <w:t>ącemu żadnej funkcji w radzie 4</w:t>
      </w:r>
      <w:r>
        <w:rPr>
          <w:rFonts w:ascii="Arial Narrow" w:hAnsi="Arial Narrow"/>
          <w:color w:val="000000"/>
        </w:rPr>
        <w:t>4</w:t>
      </w:r>
      <w:r w:rsidRPr="00FF14EE">
        <w:rPr>
          <w:rFonts w:ascii="Arial Narrow" w:hAnsi="Arial Narrow"/>
          <w:color w:val="000000"/>
        </w:rPr>
        <w:t xml:space="preserve"> % maksymalnej wysokości diety w gminach ustalonej w § 3 pkt.3 rozporządzenia Rady Ministrów z 28 lipca 2000 roku ,w sprawie maksymalnej wysokości diet przysługujących radnemu gminy (Dz.U. Nr 61, poz. 710 )”</w:t>
      </w:r>
    </w:p>
    <w:p w:rsidR="00BF6259" w:rsidRDefault="00BF6259" w:rsidP="00AE707E">
      <w:pPr>
        <w:pStyle w:val="Akapitzlist"/>
        <w:autoSpaceDE w:val="0"/>
        <w:autoSpaceDN w:val="0"/>
        <w:adjustRightInd w:val="0"/>
        <w:ind w:left="1440"/>
        <w:rPr>
          <w:rFonts w:ascii="Arial Narrow" w:hAnsi="Arial Narrow"/>
          <w:color w:val="000000"/>
        </w:rPr>
      </w:pPr>
    </w:p>
    <w:p w:rsidR="000333FA" w:rsidRPr="00AE707E" w:rsidRDefault="000333FA" w:rsidP="00AE707E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AE707E">
        <w:rPr>
          <w:rFonts w:ascii="Arial Narrow" w:hAnsi="Arial Narrow"/>
          <w:color w:val="000000"/>
        </w:rPr>
        <w:t>dodaje się ust.2 w brzmieniu</w:t>
      </w:r>
      <w:r w:rsidR="00662C53" w:rsidRPr="00AE707E">
        <w:rPr>
          <w:rFonts w:ascii="Arial Narrow" w:hAnsi="Arial Narrow"/>
          <w:color w:val="000000"/>
        </w:rPr>
        <w:t xml:space="preserve"> :</w:t>
      </w:r>
      <w:r w:rsidRPr="00AE707E">
        <w:rPr>
          <w:rFonts w:ascii="Arial Narrow" w:hAnsi="Arial Narrow"/>
          <w:color w:val="000000"/>
        </w:rPr>
        <w:t xml:space="preserve"> „2. </w:t>
      </w:r>
      <w:r w:rsidRPr="00AE707E">
        <w:rPr>
          <w:rFonts w:ascii="Arial Narrow" w:eastAsiaTheme="minorHAnsi" w:hAnsi="Arial Narrow" w:cs="TimesNewRomanPSMT"/>
          <w:lang w:eastAsia="en-US"/>
        </w:rPr>
        <w:t>Jeżeli radny pełni jednocześnie kilka funkcji, o których mowa w ust. 1, przy ustalaniu wysokości diety miesięcznej tego radnego bierze się pod uwagę tylko tę funkcję, do której przypisana jest najwyższa wartość wysokości diety miesięcznej określonej w ust. 1.</w:t>
      </w:r>
    </w:p>
    <w:p w:rsidR="000333FA" w:rsidRDefault="00F7469C" w:rsidP="00AE707E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Arial Narrow" w:eastAsiaTheme="minorHAnsi" w:hAnsi="Arial Narrow" w:cs="TimesNewRomanPSMT"/>
          <w:lang w:eastAsia="en-US"/>
        </w:rPr>
      </w:pPr>
      <w:r w:rsidRPr="009E4C04">
        <w:rPr>
          <w:rFonts w:ascii="Arial Narrow" w:hAnsi="Arial Narrow"/>
          <w:color w:val="000000"/>
        </w:rPr>
        <w:t xml:space="preserve">dodaje się </w:t>
      </w:r>
      <w:r w:rsidR="008A5724" w:rsidRPr="009E4C04">
        <w:rPr>
          <w:rFonts w:ascii="Arial Narrow" w:eastAsiaTheme="minorHAnsi" w:hAnsi="Arial Narrow" w:cs="TimesNewRomanPSMT"/>
          <w:lang w:eastAsia="en-US"/>
        </w:rPr>
        <w:t xml:space="preserve">ust.3 w brzmieniu </w:t>
      </w:r>
      <w:r w:rsidR="00662C53">
        <w:rPr>
          <w:rFonts w:ascii="Arial Narrow" w:eastAsiaTheme="minorHAnsi" w:hAnsi="Arial Narrow" w:cs="TimesNewRomanPSMT"/>
          <w:lang w:eastAsia="en-US"/>
        </w:rPr>
        <w:t xml:space="preserve">: </w:t>
      </w:r>
      <w:r w:rsidR="008165A2" w:rsidRPr="009E4C04">
        <w:rPr>
          <w:rFonts w:ascii="Arial Narrow" w:eastAsiaTheme="minorHAnsi" w:hAnsi="Arial Narrow" w:cs="TimesNewRomanPSMT"/>
          <w:lang w:eastAsia="en-US"/>
        </w:rPr>
        <w:t xml:space="preserve">„3. </w:t>
      </w:r>
      <w:r w:rsidR="000333FA" w:rsidRPr="009E4C04">
        <w:rPr>
          <w:rFonts w:ascii="Arial Narrow" w:eastAsiaTheme="minorHAnsi" w:hAnsi="Arial Narrow" w:cs="TimesNewRomanPSMT"/>
          <w:lang w:eastAsia="en-US"/>
        </w:rPr>
        <w:t>Dieta przysługuje za każdy rozpoczęty miesiąc kalendarzowy pełnienia funkcji, proporcjonalnie</w:t>
      </w:r>
      <w:r w:rsidR="008165A2" w:rsidRPr="009E4C04">
        <w:rPr>
          <w:rFonts w:ascii="Arial Narrow" w:eastAsiaTheme="minorHAnsi" w:hAnsi="Arial Narrow" w:cs="TimesNewRomanPSMT"/>
          <w:lang w:eastAsia="en-US"/>
        </w:rPr>
        <w:t xml:space="preserve"> </w:t>
      </w:r>
      <w:r w:rsidR="000333FA" w:rsidRPr="009E4C04">
        <w:rPr>
          <w:rFonts w:ascii="Arial Narrow" w:eastAsiaTheme="minorHAnsi" w:hAnsi="Arial Narrow" w:cs="TimesNewRomanPSMT"/>
          <w:lang w:eastAsia="en-US"/>
        </w:rPr>
        <w:t>do czasu pełnienia funkcji. Do wyliczeń przyjmuje się rzeczywistą liczbę dni w danym miesiącu.</w:t>
      </w:r>
      <w:r w:rsidR="00662C53">
        <w:rPr>
          <w:rFonts w:ascii="Arial Narrow" w:eastAsiaTheme="minorHAnsi" w:hAnsi="Arial Narrow" w:cs="TimesNewRomanPSMT"/>
          <w:lang w:eastAsia="en-US"/>
        </w:rPr>
        <w:t>”</w:t>
      </w:r>
    </w:p>
    <w:p w:rsidR="00662C53" w:rsidRPr="00096DE4" w:rsidRDefault="00C14EDF" w:rsidP="00662C53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 Narrow" w:eastAsiaTheme="minorHAnsi" w:hAnsi="Arial Narrow" w:cs="TimesNewRomanPSMT"/>
          <w:lang w:eastAsia="en-US"/>
        </w:rPr>
      </w:pPr>
      <w:r w:rsidRPr="00096DE4">
        <w:rPr>
          <w:rFonts w:ascii="Arial Narrow" w:hAnsi="Arial Narrow"/>
          <w:color w:val="000000"/>
        </w:rPr>
        <w:t>§3 otrzymuje brzmienie : „</w:t>
      </w:r>
      <w:r w:rsidR="00662C53" w:rsidRPr="00096DE4">
        <w:rPr>
          <w:rFonts w:ascii="Arial Narrow" w:hAnsi="Arial Narrow"/>
          <w:color w:val="000000"/>
        </w:rPr>
        <w:t xml:space="preserve">§3 </w:t>
      </w:r>
    </w:p>
    <w:p w:rsidR="00BA7FE4" w:rsidRPr="00096DE4" w:rsidRDefault="009F1574" w:rsidP="00404FE3">
      <w:pPr>
        <w:numPr>
          <w:ilvl w:val="1"/>
          <w:numId w:val="5"/>
        </w:numPr>
        <w:tabs>
          <w:tab w:val="clear" w:pos="1440"/>
          <w:tab w:val="num" w:pos="720"/>
        </w:tabs>
        <w:spacing w:before="100" w:beforeAutospacing="1" w:after="100" w:afterAutospacing="1"/>
        <w:ind w:left="720" w:hanging="720"/>
        <w:rPr>
          <w:rFonts w:ascii="Arial Narrow" w:hAnsi="Arial Narrow"/>
          <w:color w:val="000000"/>
        </w:rPr>
      </w:pPr>
      <w:r w:rsidRPr="00096DE4">
        <w:rPr>
          <w:rFonts w:ascii="Arial Narrow" w:eastAsiaTheme="minorHAnsi" w:hAnsi="Arial Narrow" w:cs="TimesNewRomanPSMT"/>
          <w:lang w:eastAsia="en-US"/>
        </w:rPr>
        <w:lastRenderedPageBreak/>
        <w:t xml:space="preserve">W przypadku nieusprawiedliwionej nieobecności radnych na posiedzeniach , o których mowa </w:t>
      </w:r>
      <w:r w:rsidR="00920AFC">
        <w:rPr>
          <w:rFonts w:ascii="Arial Narrow" w:eastAsiaTheme="minorHAnsi" w:hAnsi="Arial Narrow" w:cs="TimesNewRomanPSMT"/>
          <w:lang w:eastAsia="en-US"/>
        </w:rPr>
        <w:t xml:space="preserve">             </w:t>
      </w:r>
      <w:r w:rsidRPr="00096DE4">
        <w:rPr>
          <w:rFonts w:ascii="Arial Narrow" w:eastAsiaTheme="minorHAnsi" w:hAnsi="Arial Narrow" w:cs="TimesNewRomanPSMT"/>
          <w:lang w:eastAsia="en-US"/>
        </w:rPr>
        <w:t xml:space="preserve">w </w:t>
      </w:r>
      <w:r w:rsidRPr="00096DE4">
        <w:rPr>
          <w:rFonts w:ascii="Arial Narrow" w:hAnsi="Arial Narrow"/>
          <w:color w:val="000000"/>
        </w:rPr>
        <w:t>§2</w:t>
      </w:r>
      <w:r w:rsidR="00625ADA">
        <w:rPr>
          <w:rFonts w:ascii="Arial Narrow" w:hAnsi="Arial Narrow"/>
          <w:color w:val="000000"/>
        </w:rPr>
        <w:t>.</w:t>
      </w:r>
      <w:r w:rsidR="00404FE3" w:rsidRPr="00096DE4">
        <w:rPr>
          <w:rFonts w:ascii="Arial Narrow" w:hAnsi="Arial Narrow"/>
          <w:color w:val="000000"/>
        </w:rPr>
        <w:t xml:space="preserve">,  </w:t>
      </w:r>
      <w:r w:rsidR="00404FE3" w:rsidRPr="00096DE4">
        <w:rPr>
          <w:rFonts w:ascii="Arial Narrow" w:eastAsiaTheme="minorHAnsi" w:hAnsi="Arial Narrow" w:cs="TimesNewRomanPSMT"/>
          <w:lang w:eastAsia="en-US"/>
        </w:rPr>
        <w:t>d</w:t>
      </w:r>
      <w:r w:rsidR="00BA7FE4" w:rsidRPr="00096DE4">
        <w:rPr>
          <w:rFonts w:ascii="Arial Narrow" w:eastAsiaTheme="minorHAnsi" w:hAnsi="Arial Narrow" w:cs="TimesNewRomanPSMT"/>
          <w:lang w:eastAsia="en-US"/>
        </w:rPr>
        <w:t>iety ulegają</w:t>
      </w:r>
      <w:r w:rsidR="00FB4B68" w:rsidRPr="00096DE4">
        <w:rPr>
          <w:rFonts w:ascii="Arial Narrow" w:eastAsiaTheme="minorHAnsi" w:hAnsi="Arial Narrow" w:cs="TimesNewRomanPSMT"/>
          <w:lang w:eastAsia="en-US"/>
        </w:rPr>
        <w:t xml:space="preserve"> zmniejszeniu </w:t>
      </w:r>
      <w:r w:rsidR="000B0985">
        <w:rPr>
          <w:rFonts w:ascii="Arial Narrow" w:eastAsiaTheme="minorHAnsi" w:hAnsi="Arial Narrow" w:cs="TimesNewRomanPSMT"/>
          <w:lang w:eastAsia="en-US"/>
        </w:rPr>
        <w:t xml:space="preserve">, za każdą nieobecność </w:t>
      </w:r>
      <w:r w:rsidR="00FB4B68" w:rsidRPr="00096DE4">
        <w:rPr>
          <w:rFonts w:ascii="Arial Narrow" w:eastAsiaTheme="minorHAnsi" w:hAnsi="Arial Narrow" w:cs="TimesNewRomanPSMT"/>
          <w:lang w:eastAsia="en-US"/>
        </w:rPr>
        <w:t>o 2</w:t>
      </w:r>
      <w:r w:rsidR="00BA7FE4" w:rsidRPr="00096DE4">
        <w:rPr>
          <w:rFonts w:ascii="Arial Narrow" w:eastAsiaTheme="minorHAnsi" w:hAnsi="Arial Narrow" w:cs="TimesNewRomanPSMT"/>
          <w:lang w:eastAsia="en-US"/>
        </w:rPr>
        <w:t xml:space="preserve">0% diety, </w:t>
      </w:r>
      <w:r w:rsidR="0065415E" w:rsidRPr="00096DE4">
        <w:rPr>
          <w:rFonts w:ascii="Arial Narrow" w:eastAsiaTheme="minorHAnsi" w:hAnsi="Arial Narrow" w:cs="TimesNewRomanPSMT"/>
          <w:lang w:eastAsia="en-US"/>
        </w:rPr>
        <w:t>ustalonej w</w:t>
      </w:r>
      <w:r w:rsidR="002C40D3" w:rsidRPr="00096DE4">
        <w:rPr>
          <w:rFonts w:ascii="Arial Narrow" w:eastAsiaTheme="minorHAnsi" w:hAnsi="Arial Narrow" w:cs="TimesNewRomanPSMT"/>
          <w:lang w:eastAsia="en-US"/>
        </w:rPr>
        <w:t xml:space="preserve"> §1</w:t>
      </w:r>
      <w:r w:rsidR="00FB4B68" w:rsidRPr="00096DE4">
        <w:rPr>
          <w:rFonts w:ascii="Arial Narrow" w:eastAsiaTheme="minorHAnsi" w:hAnsi="Arial Narrow" w:cs="TimesNewRomanPSMT"/>
          <w:lang w:eastAsia="en-US"/>
        </w:rPr>
        <w:t xml:space="preserve"> ust.1 </w:t>
      </w:r>
      <w:r w:rsidR="00404FE3" w:rsidRPr="00096DE4">
        <w:rPr>
          <w:rFonts w:ascii="Arial Narrow" w:eastAsiaTheme="minorHAnsi" w:hAnsi="Arial Narrow" w:cs="TimesNewRomanPSMT"/>
          <w:lang w:eastAsia="en-US"/>
        </w:rPr>
        <w:t>.</w:t>
      </w:r>
      <w:r w:rsidR="00BA7FE4" w:rsidRPr="00096DE4">
        <w:rPr>
          <w:rFonts w:ascii="Arial Narrow" w:eastAsiaTheme="minorHAnsi" w:hAnsi="Arial Narrow" w:cs="TimesNewRomanPSMT"/>
          <w:lang w:eastAsia="en-US"/>
        </w:rPr>
        <w:t xml:space="preserve"> </w:t>
      </w:r>
      <w:r w:rsidR="000B0985">
        <w:rPr>
          <w:rFonts w:ascii="Arial Narrow" w:eastAsiaTheme="minorHAnsi" w:hAnsi="Arial Narrow" w:cs="TimesNewRomanPSMT"/>
          <w:lang w:eastAsia="en-US"/>
        </w:rPr>
        <w:t xml:space="preserve">, </w:t>
      </w:r>
      <w:r w:rsidR="006D5ACF">
        <w:rPr>
          <w:rFonts w:ascii="Arial Narrow" w:eastAsiaTheme="minorHAnsi" w:hAnsi="Arial Narrow" w:cs="TimesNewRomanPSMT"/>
          <w:lang w:eastAsia="en-US"/>
        </w:rPr>
        <w:t xml:space="preserve">                   </w:t>
      </w:r>
      <w:r w:rsidR="000B0985">
        <w:rPr>
          <w:rFonts w:ascii="Arial Narrow" w:eastAsiaTheme="minorHAnsi" w:hAnsi="Arial Narrow" w:cs="TimesNewRomanPSMT"/>
          <w:lang w:eastAsia="en-US"/>
        </w:rPr>
        <w:t xml:space="preserve">z tym , że łączna miesięczna kwota zmniejszeń nie może przekroczyć 50% </w:t>
      </w:r>
      <w:r w:rsidR="006D5ACF">
        <w:rPr>
          <w:rFonts w:ascii="Arial Narrow" w:eastAsiaTheme="minorHAnsi" w:hAnsi="Arial Narrow" w:cs="TimesNewRomanPSMT"/>
          <w:lang w:eastAsia="en-US"/>
        </w:rPr>
        <w:t xml:space="preserve">diety ustalonej </w:t>
      </w:r>
      <w:r w:rsidR="00920AFC">
        <w:rPr>
          <w:rFonts w:ascii="Arial Narrow" w:eastAsiaTheme="minorHAnsi" w:hAnsi="Arial Narrow" w:cs="TimesNewRomanPSMT"/>
          <w:lang w:eastAsia="en-US"/>
        </w:rPr>
        <w:t xml:space="preserve">                 </w:t>
      </w:r>
      <w:r w:rsidR="006D5ACF">
        <w:rPr>
          <w:rFonts w:ascii="Arial Narrow" w:eastAsiaTheme="minorHAnsi" w:hAnsi="Arial Narrow" w:cs="TimesNewRomanPSMT"/>
          <w:lang w:eastAsia="en-US"/>
        </w:rPr>
        <w:t xml:space="preserve">w </w:t>
      </w:r>
      <w:r w:rsidR="006D5ACF" w:rsidRPr="00096DE4">
        <w:rPr>
          <w:rFonts w:ascii="Arial Narrow" w:eastAsiaTheme="minorHAnsi" w:hAnsi="Arial Narrow" w:cs="TimesNewRomanPSMT"/>
          <w:lang w:eastAsia="en-US"/>
        </w:rPr>
        <w:t>§1 ust.1</w:t>
      </w:r>
      <w:r w:rsidR="006D5ACF">
        <w:rPr>
          <w:rFonts w:ascii="Arial Narrow" w:eastAsiaTheme="minorHAnsi" w:hAnsi="Arial Narrow" w:cs="TimesNewRomanPSMT"/>
          <w:lang w:eastAsia="en-US"/>
        </w:rPr>
        <w:t>.</w:t>
      </w:r>
    </w:p>
    <w:p w:rsidR="00BC583C" w:rsidRPr="00BC583C" w:rsidRDefault="00BA7FE4" w:rsidP="00BA7FE4">
      <w:pPr>
        <w:numPr>
          <w:ilvl w:val="1"/>
          <w:numId w:val="5"/>
        </w:numPr>
        <w:tabs>
          <w:tab w:val="clear" w:pos="1440"/>
          <w:tab w:val="num" w:pos="720"/>
        </w:tabs>
        <w:spacing w:before="100" w:beforeAutospacing="1" w:after="100" w:afterAutospacing="1"/>
        <w:ind w:left="720" w:hanging="720"/>
        <w:rPr>
          <w:rFonts w:ascii="Arial Narrow" w:hAnsi="Arial Narrow"/>
          <w:color w:val="000000"/>
        </w:rPr>
      </w:pPr>
      <w:r w:rsidRPr="00096DE4">
        <w:rPr>
          <w:rFonts w:ascii="Arial Narrow" w:eastAsiaTheme="minorHAnsi" w:hAnsi="Arial Narrow" w:cs="TimesNewRomanPSMT"/>
          <w:lang w:eastAsia="en-US"/>
        </w:rPr>
        <w:t xml:space="preserve">Usprawiedliwienia </w:t>
      </w:r>
      <w:r w:rsidR="00404FE3" w:rsidRPr="00096DE4">
        <w:rPr>
          <w:rFonts w:ascii="Arial Narrow" w:eastAsiaTheme="minorHAnsi" w:hAnsi="Arial Narrow" w:cs="TimesNewRomanPSMT"/>
          <w:lang w:eastAsia="en-US"/>
        </w:rPr>
        <w:t xml:space="preserve">nieobecności radnych </w:t>
      </w:r>
      <w:r w:rsidR="00D52ECD">
        <w:rPr>
          <w:rFonts w:ascii="Arial Narrow" w:eastAsiaTheme="minorHAnsi" w:hAnsi="Arial Narrow" w:cs="TimesNewRomanPSMT"/>
          <w:lang w:eastAsia="en-US"/>
        </w:rPr>
        <w:t xml:space="preserve">dokonuje Przewodniczący Rady . W przypadku nieobecności Przewodniczącego Rady usprawiedliwień </w:t>
      </w:r>
      <w:r w:rsidR="00DB4E61">
        <w:rPr>
          <w:rFonts w:ascii="Arial Narrow" w:eastAsiaTheme="minorHAnsi" w:hAnsi="Arial Narrow" w:cs="TimesNewRomanPSMT"/>
          <w:lang w:eastAsia="en-US"/>
        </w:rPr>
        <w:t xml:space="preserve">nieobecności </w:t>
      </w:r>
      <w:r w:rsidR="00D52ECD">
        <w:rPr>
          <w:rFonts w:ascii="Arial Narrow" w:eastAsiaTheme="minorHAnsi" w:hAnsi="Arial Narrow" w:cs="TimesNewRomanPSMT"/>
          <w:lang w:eastAsia="en-US"/>
        </w:rPr>
        <w:t>radnych dokonuje</w:t>
      </w:r>
      <w:r w:rsidR="00DB4E61">
        <w:rPr>
          <w:rFonts w:ascii="Arial Narrow" w:eastAsiaTheme="minorHAnsi" w:hAnsi="Arial Narrow" w:cs="TimesNewRomanPSMT"/>
          <w:lang w:eastAsia="en-US"/>
        </w:rPr>
        <w:t xml:space="preserve"> Wiceprzewodniczący Rady .U</w:t>
      </w:r>
      <w:r w:rsidR="003D723B">
        <w:rPr>
          <w:rFonts w:ascii="Arial Narrow" w:eastAsiaTheme="minorHAnsi" w:hAnsi="Arial Narrow" w:cs="TimesNewRomanPSMT"/>
          <w:lang w:eastAsia="en-US"/>
        </w:rPr>
        <w:t>sprawiedliwienia nieobecności Przewodniczącego Rady Gminy dokonuje Wiceprzewodniczący Rady.</w:t>
      </w:r>
    </w:p>
    <w:p w:rsidR="00800CA8" w:rsidRPr="00096DE4" w:rsidRDefault="00BC583C" w:rsidP="00BA7FE4">
      <w:pPr>
        <w:numPr>
          <w:ilvl w:val="1"/>
          <w:numId w:val="5"/>
        </w:numPr>
        <w:tabs>
          <w:tab w:val="clear" w:pos="1440"/>
          <w:tab w:val="num" w:pos="720"/>
        </w:tabs>
        <w:spacing w:before="100" w:beforeAutospacing="1" w:after="100" w:afterAutospacing="1"/>
        <w:ind w:left="720" w:hanging="720"/>
        <w:rPr>
          <w:rFonts w:ascii="Arial Narrow" w:hAnsi="Arial Narrow"/>
          <w:color w:val="000000"/>
        </w:rPr>
      </w:pPr>
      <w:r>
        <w:rPr>
          <w:rFonts w:ascii="Arial Narrow" w:eastAsiaTheme="minorHAnsi" w:hAnsi="Arial Narrow" w:cs="TimesNewRomanPSMT"/>
          <w:lang w:eastAsia="en-US"/>
        </w:rPr>
        <w:t>Podstawą do zmniejszenia diety jest brak własnoręcznego podpisu radnego na liście obecności</w:t>
      </w:r>
      <w:r w:rsidR="00A32974">
        <w:rPr>
          <w:rFonts w:ascii="Arial Narrow" w:eastAsiaTheme="minorHAnsi" w:hAnsi="Arial Narrow" w:cs="TimesNewRomanPSMT"/>
          <w:lang w:eastAsia="en-US"/>
        </w:rPr>
        <w:t xml:space="preserve"> </w:t>
      </w:r>
      <w:r w:rsidR="00267DD3">
        <w:rPr>
          <w:rFonts w:ascii="Arial Narrow" w:eastAsiaTheme="minorHAnsi" w:hAnsi="Arial Narrow" w:cs="TimesNewRomanPSMT"/>
          <w:lang w:eastAsia="en-US"/>
        </w:rPr>
        <w:t xml:space="preserve">, </w:t>
      </w:r>
      <w:r w:rsidR="00A32974">
        <w:rPr>
          <w:rFonts w:ascii="Arial Narrow" w:eastAsiaTheme="minorHAnsi" w:hAnsi="Arial Narrow" w:cs="TimesNewRomanPSMT"/>
          <w:lang w:eastAsia="en-US"/>
        </w:rPr>
        <w:t>z zastrzeżeniem ust.1 i 2.</w:t>
      </w:r>
      <w:r w:rsidR="00C262D5">
        <w:rPr>
          <w:rFonts w:ascii="Arial Narrow" w:eastAsiaTheme="minorHAnsi" w:hAnsi="Arial Narrow" w:cs="TimesNewRomanPSMT"/>
          <w:lang w:eastAsia="en-US"/>
        </w:rPr>
        <w:t>”</w:t>
      </w:r>
      <w:r w:rsidR="009F1574" w:rsidRPr="00096DE4">
        <w:rPr>
          <w:rFonts w:ascii="Arial Narrow" w:eastAsiaTheme="minorHAnsi" w:hAnsi="Arial Narrow" w:cs="TimesNewRomanPSMT"/>
          <w:lang w:eastAsia="en-US"/>
        </w:rPr>
        <w:t xml:space="preserve"> </w:t>
      </w:r>
    </w:p>
    <w:p w:rsidR="00153C57" w:rsidRPr="00FF14EE" w:rsidRDefault="00153C57" w:rsidP="00153C57">
      <w:pPr>
        <w:spacing w:before="100" w:beforeAutospacing="1" w:after="100" w:afterAutospacing="1"/>
        <w:rPr>
          <w:rFonts w:ascii="Arial Narrow" w:hAnsi="Arial Narrow"/>
          <w:color w:val="000000"/>
        </w:rPr>
      </w:pPr>
      <w:r w:rsidRPr="000012D6">
        <w:rPr>
          <w:rFonts w:ascii="Arial Narrow" w:hAnsi="Arial Narrow"/>
          <w:b/>
          <w:color w:val="000000"/>
        </w:rPr>
        <w:t>§2.</w:t>
      </w:r>
      <w:r w:rsidR="00402C09">
        <w:rPr>
          <w:color w:val="000000"/>
        </w:rPr>
        <w:t xml:space="preserve"> </w:t>
      </w:r>
      <w:r w:rsidRPr="00FF14EE">
        <w:rPr>
          <w:rFonts w:ascii="Arial Narrow" w:hAnsi="Arial Narrow"/>
          <w:color w:val="000000"/>
        </w:rPr>
        <w:t xml:space="preserve">Uchwała wchodzi w życie z dniem </w:t>
      </w:r>
      <w:r>
        <w:rPr>
          <w:rFonts w:ascii="Arial Narrow" w:hAnsi="Arial Narrow"/>
          <w:color w:val="000000"/>
        </w:rPr>
        <w:t xml:space="preserve">podjęcia i obowiązuje od </w:t>
      </w:r>
      <w:r w:rsidRPr="00FF14EE">
        <w:rPr>
          <w:rFonts w:ascii="Arial Narrow" w:hAnsi="Arial Narrow"/>
          <w:color w:val="000000"/>
        </w:rPr>
        <w:t xml:space="preserve">1 </w:t>
      </w:r>
      <w:r w:rsidR="001F2F2E">
        <w:rPr>
          <w:rFonts w:ascii="Arial Narrow" w:hAnsi="Arial Narrow"/>
          <w:color w:val="000000"/>
        </w:rPr>
        <w:t>czerwca</w:t>
      </w:r>
      <w:r w:rsidR="00FD54AD">
        <w:rPr>
          <w:rFonts w:ascii="Arial Narrow" w:hAnsi="Arial Narrow"/>
          <w:color w:val="000000"/>
        </w:rPr>
        <w:t xml:space="preserve"> 2019</w:t>
      </w:r>
      <w:r w:rsidRPr="00FF14EE">
        <w:rPr>
          <w:rFonts w:ascii="Arial Narrow" w:hAnsi="Arial Narrow"/>
          <w:color w:val="000000"/>
        </w:rPr>
        <w:t xml:space="preserve"> r.</w:t>
      </w:r>
    </w:p>
    <w:p w:rsidR="00153C57" w:rsidRDefault="00153C57" w:rsidP="00153C57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Przewodniczący Rady Gminy</w:t>
      </w:r>
    </w:p>
    <w:p w:rsidR="00153C57" w:rsidRDefault="00153C57" w:rsidP="00153C57">
      <w:pPr>
        <w:jc w:val="right"/>
        <w:rPr>
          <w:rFonts w:ascii="Arial Narrow" w:hAnsi="Arial Narrow"/>
        </w:rPr>
      </w:pPr>
    </w:p>
    <w:p w:rsidR="00B66221" w:rsidRDefault="00FD54AD" w:rsidP="005D6A02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Rafał </w:t>
      </w:r>
      <w:proofErr w:type="spellStart"/>
      <w:r>
        <w:rPr>
          <w:rFonts w:ascii="Arial Narrow" w:hAnsi="Arial Narrow"/>
        </w:rPr>
        <w:t>Wojczulanio</w:t>
      </w:r>
      <w:proofErr w:type="spellEnd"/>
    </w:p>
    <w:p w:rsidR="00432371" w:rsidRDefault="00432371" w:rsidP="005D6A02">
      <w:pPr>
        <w:jc w:val="right"/>
        <w:rPr>
          <w:rFonts w:ascii="Arial Narrow" w:hAnsi="Arial Narrow"/>
        </w:rPr>
      </w:pPr>
    </w:p>
    <w:p w:rsidR="00432371" w:rsidRDefault="00432371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267DD3" w:rsidRDefault="00267DD3" w:rsidP="005D6A02">
      <w:pPr>
        <w:jc w:val="right"/>
        <w:rPr>
          <w:rFonts w:ascii="Arial Narrow" w:hAnsi="Arial Narrow"/>
        </w:rPr>
      </w:pPr>
    </w:p>
    <w:p w:rsidR="00432371" w:rsidRDefault="00432371" w:rsidP="005D6A02">
      <w:pPr>
        <w:jc w:val="right"/>
        <w:rPr>
          <w:rFonts w:ascii="Arial Narrow" w:hAnsi="Arial Narrow"/>
        </w:rPr>
      </w:pPr>
    </w:p>
    <w:sectPr w:rsidR="00432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B23"/>
    <w:multiLevelType w:val="hybridMultilevel"/>
    <w:tmpl w:val="5698970A"/>
    <w:lvl w:ilvl="0" w:tplc="23F25702">
      <w:start w:val="1"/>
      <w:numFmt w:val="lowerLetter"/>
      <w:lvlText w:val="%1)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07343"/>
    <w:multiLevelType w:val="hybridMultilevel"/>
    <w:tmpl w:val="804431C4"/>
    <w:lvl w:ilvl="0" w:tplc="8E001ED0">
      <w:start w:val="1"/>
      <w:numFmt w:val="lowerLetter"/>
      <w:lvlText w:val="%1)"/>
      <w:lvlJc w:val="left"/>
      <w:pPr>
        <w:ind w:left="1440" w:hanging="360"/>
      </w:pPr>
      <w:rPr>
        <w:rFonts w:ascii="Arial Narrow" w:eastAsia="Times New Roman" w:hAnsi="Arial Narrow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08483C"/>
    <w:multiLevelType w:val="multilevel"/>
    <w:tmpl w:val="85C8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210DC"/>
    <w:multiLevelType w:val="hybridMultilevel"/>
    <w:tmpl w:val="303E189A"/>
    <w:lvl w:ilvl="0" w:tplc="A33CC2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22621"/>
    <w:multiLevelType w:val="hybridMultilevel"/>
    <w:tmpl w:val="28943078"/>
    <w:lvl w:ilvl="0" w:tplc="4F34E8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32678"/>
    <w:multiLevelType w:val="hybridMultilevel"/>
    <w:tmpl w:val="E94002AC"/>
    <w:lvl w:ilvl="0" w:tplc="CB40CC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F2636CEC-65A2-4D6A-A245-385A85407126}"/>
  </w:docVars>
  <w:rsids>
    <w:rsidRoot w:val="00153C57"/>
    <w:rsid w:val="000333FA"/>
    <w:rsid w:val="00041619"/>
    <w:rsid w:val="00050519"/>
    <w:rsid w:val="0006783D"/>
    <w:rsid w:val="000807AA"/>
    <w:rsid w:val="000817DC"/>
    <w:rsid w:val="00096DE4"/>
    <w:rsid w:val="000A6BE3"/>
    <w:rsid w:val="000B0985"/>
    <w:rsid w:val="000E4C0C"/>
    <w:rsid w:val="00153C57"/>
    <w:rsid w:val="00183031"/>
    <w:rsid w:val="001C6511"/>
    <w:rsid w:val="001F2F2E"/>
    <w:rsid w:val="00267DD3"/>
    <w:rsid w:val="00273824"/>
    <w:rsid w:val="002C2325"/>
    <w:rsid w:val="002C40D3"/>
    <w:rsid w:val="00394F40"/>
    <w:rsid w:val="003C56A6"/>
    <w:rsid w:val="003D723B"/>
    <w:rsid w:val="00402C09"/>
    <w:rsid w:val="00404FE3"/>
    <w:rsid w:val="00432371"/>
    <w:rsid w:val="004D41F4"/>
    <w:rsid w:val="004F3AAC"/>
    <w:rsid w:val="0054264C"/>
    <w:rsid w:val="0056331B"/>
    <w:rsid w:val="005D6A02"/>
    <w:rsid w:val="0060266A"/>
    <w:rsid w:val="006238A9"/>
    <w:rsid w:val="00625ADA"/>
    <w:rsid w:val="006303D3"/>
    <w:rsid w:val="0065415E"/>
    <w:rsid w:val="00662C53"/>
    <w:rsid w:val="00672587"/>
    <w:rsid w:val="006D5ACF"/>
    <w:rsid w:val="00707503"/>
    <w:rsid w:val="00746D2F"/>
    <w:rsid w:val="00755226"/>
    <w:rsid w:val="00782A62"/>
    <w:rsid w:val="007A2478"/>
    <w:rsid w:val="00800CA8"/>
    <w:rsid w:val="008165A2"/>
    <w:rsid w:val="008A0387"/>
    <w:rsid w:val="008A5724"/>
    <w:rsid w:val="008F3307"/>
    <w:rsid w:val="00920AFC"/>
    <w:rsid w:val="00936F3C"/>
    <w:rsid w:val="0096135E"/>
    <w:rsid w:val="009E4C04"/>
    <w:rsid w:val="009F1574"/>
    <w:rsid w:val="00A32974"/>
    <w:rsid w:val="00AC7B29"/>
    <w:rsid w:val="00AE22A1"/>
    <w:rsid w:val="00AE42DB"/>
    <w:rsid w:val="00AE707E"/>
    <w:rsid w:val="00B66221"/>
    <w:rsid w:val="00BA7FE4"/>
    <w:rsid w:val="00BC583C"/>
    <w:rsid w:val="00BF6259"/>
    <w:rsid w:val="00C11DF2"/>
    <w:rsid w:val="00C14EDF"/>
    <w:rsid w:val="00C262D5"/>
    <w:rsid w:val="00C616EE"/>
    <w:rsid w:val="00CD2721"/>
    <w:rsid w:val="00D52ECD"/>
    <w:rsid w:val="00DB4E61"/>
    <w:rsid w:val="00E503C2"/>
    <w:rsid w:val="00F13683"/>
    <w:rsid w:val="00F73768"/>
    <w:rsid w:val="00F7469C"/>
    <w:rsid w:val="00FB4B68"/>
    <w:rsid w:val="00FD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2636CEC-65A2-4D6A-A245-385A854071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13</cp:revision>
  <cp:lastPrinted>2019-05-16T08:59:00Z</cp:lastPrinted>
  <dcterms:created xsi:type="dcterms:W3CDTF">2019-01-15T09:18:00Z</dcterms:created>
  <dcterms:modified xsi:type="dcterms:W3CDTF">2019-05-28T05:39:00Z</dcterms:modified>
</cp:coreProperties>
</file>