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5F" w:rsidRPr="0097450B" w:rsidRDefault="00E745AA" w:rsidP="0057765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Uchwała Nr </w:t>
      </w:r>
      <w:r w:rsidR="005B12C2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X</w:t>
      </w:r>
      <w:r w:rsidR="005B12C2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62/19</w:t>
      </w:r>
    </w:p>
    <w:p w:rsidR="0057765F" w:rsidRPr="0097450B" w:rsidRDefault="0057765F" w:rsidP="0057765F">
      <w:pPr>
        <w:jc w:val="center"/>
        <w:rPr>
          <w:rFonts w:ascii="Arial Narrow" w:hAnsi="Arial Narrow"/>
          <w:b/>
        </w:rPr>
      </w:pPr>
      <w:r w:rsidRPr="0097450B">
        <w:rPr>
          <w:rFonts w:ascii="Arial Narrow" w:hAnsi="Arial Narrow"/>
          <w:b/>
        </w:rPr>
        <w:t>Rady Gminy Kiwity</w:t>
      </w:r>
    </w:p>
    <w:p w:rsidR="0057765F" w:rsidRPr="0097450B" w:rsidRDefault="0057765F" w:rsidP="0057765F">
      <w:pPr>
        <w:jc w:val="center"/>
        <w:rPr>
          <w:rFonts w:ascii="Arial Narrow" w:hAnsi="Arial Narrow"/>
          <w:b/>
        </w:rPr>
      </w:pPr>
      <w:r w:rsidRPr="0097450B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</w:t>
      </w:r>
      <w:r w:rsidR="00E745AA">
        <w:rPr>
          <w:rFonts w:ascii="Arial Narrow" w:hAnsi="Arial Narrow"/>
          <w:b/>
        </w:rPr>
        <w:t>2 listopada</w:t>
      </w:r>
      <w:r>
        <w:rPr>
          <w:rFonts w:ascii="Arial Narrow" w:hAnsi="Arial Narrow"/>
          <w:b/>
        </w:rPr>
        <w:t xml:space="preserve"> 201</w:t>
      </w:r>
      <w:r w:rsidR="00E745AA">
        <w:rPr>
          <w:rFonts w:ascii="Arial Narrow" w:hAnsi="Arial Narrow"/>
          <w:b/>
        </w:rPr>
        <w:t>9</w:t>
      </w:r>
      <w:r w:rsidRPr="0097450B">
        <w:rPr>
          <w:rFonts w:ascii="Arial Narrow" w:hAnsi="Arial Narrow"/>
          <w:b/>
        </w:rPr>
        <w:t xml:space="preserve"> r.</w:t>
      </w:r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Pr="0097450B" w:rsidRDefault="0057765F" w:rsidP="0057765F">
      <w:pPr>
        <w:jc w:val="center"/>
        <w:rPr>
          <w:rFonts w:ascii="Arial Narrow" w:hAnsi="Arial Narrow"/>
          <w:b/>
        </w:rPr>
      </w:pPr>
      <w:r w:rsidRPr="0097450B">
        <w:rPr>
          <w:rFonts w:ascii="Arial Narrow" w:hAnsi="Arial Narrow"/>
        </w:rPr>
        <w:br/>
      </w:r>
      <w:r w:rsidRPr="0097450B">
        <w:rPr>
          <w:rFonts w:ascii="Arial Narrow" w:hAnsi="Arial Narrow"/>
          <w:b/>
        </w:rPr>
        <w:t>w sprawie powołania zespołu do spraw opiniowania kandydatów</w:t>
      </w:r>
    </w:p>
    <w:p w:rsidR="0057765F" w:rsidRDefault="0057765F" w:rsidP="0057765F">
      <w:pPr>
        <w:jc w:val="center"/>
        <w:rPr>
          <w:rFonts w:ascii="Arial Narrow" w:hAnsi="Arial Narrow"/>
          <w:b/>
        </w:rPr>
      </w:pPr>
      <w:r w:rsidRPr="0097450B">
        <w:rPr>
          <w:rFonts w:ascii="Arial Narrow" w:hAnsi="Arial Narrow"/>
          <w:b/>
        </w:rPr>
        <w:t>na ławników</w:t>
      </w:r>
      <w:r>
        <w:rPr>
          <w:rFonts w:ascii="Arial Narrow" w:hAnsi="Arial Narrow"/>
          <w:b/>
        </w:rPr>
        <w:t>.</w:t>
      </w:r>
    </w:p>
    <w:p w:rsidR="0057765F" w:rsidRPr="0097450B" w:rsidRDefault="0057765F" w:rsidP="0057765F">
      <w:pPr>
        <w:jc w:val="center"/>
        <w:rPr>
          <w:rFonts w:ascii="Arial Narrow" w:hAnsi="Arial Narrow"/>
          <w:b/>
        </w:rPr>
      </w:pPr>
    </w:p>
    <w:p w:rsidR="0057765F" w:rsidRPr="0097450B" w:rsidRDefault="0057765F" w:rsidP="0057765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    </w:t>
      </w:r>
      <w:r w:rsidRPr="0097450B">
        <w:rPr>
          <w:rFonts w:ascii="Arial Narrow" w:hAnsi="Arial Narrow"/>
          <w:sz w:val="22"/>
          <w:szCs w:val="22"/>
        </w:rPr>
        <w:t>Na podstawie art. 18 ust. 2 pkt</w:t>
      </w:r>
      <w:r>
        <w:rPr>
          <w:rFonts w:ascii="Arial Narrow" w:hAnsi="Arial Narrow"/>
          <w:sz w:val="22"/>
          <w:szCs w:val="22"/>
        </w:rPr>
        <w:t>.</w:t>
      </w:r>
      <w:r w:rsidRPr="0097450B">
        <w:rPr>
          <w:rFonts w:ascii="Arial Narrow" w:hAnsi="Arial Narrow"/>
          <w:sz w:val="22"/>
          <w:szCs w:val="22"/>
        </w:rPr>
        <w:t xml:space="preserve"> 15 ustawy z dnia 8 marca 1990 r.</w:t>
      </w:r>
      <w:r>
        <w:rPr>
          <w:rFonts w:ascii="Arial Narrow" w:hAnsi="Arial Narrow"/>
          <w:sz w:val="22"/>
          <w:szCs w:val="22"/>
        </w:rPr>
        <w:t xml:space="preserve"> </w:t>
      </w:r>
      <w:r w:rsidRPr="0097450B">
        <w:rPr>
          <w:rFonts w:ascii="Arial Narrow" w:hAnsi="Arial Narrow"/>
          <w:sz w:val="22"/>
          <w:szCs w:val="22"/>
        </w:rPr>
        <w:t xml:space="preserve">o samorządzie gminnym (Dz. U. z </w:t>
      </w:r>
      <w:r>
        <w:rPr>
          <w:rFonts w:ascii="Arial Narrow" w:hAnsi="Arial Narrow"/>
          <w:sz w:val="22"/>
          <w:szCs w:val="22"/>
        </w:rPr>
        <w:t>201</w:t>
      </w:r>
      <w:r w:rsidR="00E745AA">
        <w:rPr>
          <w:rFonts w:ascii="Arial Narrow" w:hAnsi="Arial Narrow"/>
          <w:sz w:val="22"/>
          <w:szCs w:val="22"/>
        </w:rPr>
        <w:t>9</w:t>
      </w:r>
      <w:r w:rsidR="00D86B4A">
        <w:rPr>
          <w:rFonts w:ascii="Arial Narrow" w:hAnsi="Arial Narrow"/>
          <w:sz w:val="22"/>
          <w:szCs w:val="22"/>
        </w:rPr>
        <w:t xml:space="preserve"> r.</w:t>
      </w:r>
      <w:r>
        <w:rPr>
          <w:rFonts w:ascii="Arial Narrow" w:hAnsi="Arial Narrow"/>
          <w:sz w:val="22"/>
          <w:szCs w:val="22"/>
        </w:rPr>
        <w:t>, poz.5</w:t>
      </w:r>
      <w:r w:rsidR="00E745AA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9</w:t>
      </w:r>
      <w:r w:rsidRPr="0097450B">
        <w:rPr>
          <w:rFonts w:ascii="Arial Narrow" w:hAnsi="Arial Narrow"/>
          <w:sz w:val="22"/>
          <w:szCs w:val="22"/>
        </w:rPr>
        <w:t xml:space="preserve">; z </w:t>
      </w:r>
      <w:proofErr w:type="spellStart"/>
      <w:r w:rsidRPr="0097450B">
        <w:rPr>
          <w:rFonts w:ascii="Arial Narrow" w:hAnsi="Arial Narrow"/>
          <w:sz w:val="22"/>
          <w:szCs w:val="22"/>
        </w:rPr>
        <w:t>póź</w:t>
      </w:r>
      <w:proofErr w:type="spellEnd"/>
      <w:r w:rsidRPr="0097450B">
        <w:rPr>
          <w:rFonts w:ascii="Arial Narrow" w:hAnsi="Arial Narrow"/>
          <w:sz w:val="22"/>
          <w:szCs w:val="22"/>
        </w:rPr>
        <w:t xml:space="preserve">. zm.), </w:t>
      </w:r>
      <w:r>
        <w:rPr>
          <w:rFonts w:ascii="Arial Narrow" w:hAnsi="Arial Narrow"/>
          <w:sz w:val="22"/>
          <w:szCs w:val="22"/>
        </w:rPr>
        <w:t xml:space="preserve"> </w:t>
      </w:r>
      <w:r w:rsidRPr="0097450B">
        <w:rPr>
          <w:rFonts w:ascii="Arial Narrow" w:hAnsi="Arial Narrow"/>
          <w:sz w:val="22"/>
          <w:szCs w:val="22"/>
        </w:rPr>
        <w:t>oraz art. 163 § 2 ustawy z dnia 27 lipca 2001 r. Prawo o ustroju sądów</w:t>
      </w:r>
      <w:r>
        <w:rPr>
          <w:rFonts w:ascii="Arial Narrow" w:hAnsi="Arial Narrow"/>
          <w:sz w:val="22"/>
          <w:szCs w:val="22"/>
        </w:rPr>
        <w:t xml:space="preserve"> powszechnych  </w:t>
      </w:r>
      <w:r w:rsidRPr="0097450B">
        <w:rPr>
          <w:rFonts w:ascii="Arial Narrow" w:hAnsi="Arial Narrow"/>
          <w:sz w:val="22"/>
          <w:szCs w:val="22"/>
        </w:rPr>
        <w:t xml:space="preserve">(Dz.U. </w:t>
      </w:r>
      <w:r w:rsidR="00007FB4">
        <w:rPr>
          <w:rFonts w:ascii="Arial Narrow" w:hAnsi="Arial Narrow"/>
          <w:sz w:val="22"/>
          <w:szCs w:val="22"/>
        </w:rPr>
        <w:t>z 2019</w:t>
      </w:r>
      <w:r w:rsidR="006B0FAE">
        <w:rPr>
          <w:rFonts w:ascii="Arial Narrow" w:hAnsi="Arial Narrow"/>
          <w:sz w:val="22"/>
          <w:szCs w:val="22"/>
        </w:rPr>
        <w:t xml:space="preserve"> r.</w:t>
      </w:r>
      <w:r w:rsidRPr="0097450B">
        <w:rPr>
          <w:rFonts w:ascii="Arial Narrow" w:hAnsi="Arial Narrow"/>
          <w:sz w:val="22"/>
          <w:szCs w:val="22"/>
        </w:rPr>
        <w:t xml:space="preserve">, poz. </w:t>
      </w:r>
      <w:r w:rsidR="00007FB4">
        <w:rPr>
          <w:rFonts w:ascii="Arial Narrow" w:hAnsi="Arial Narrow"/>
          <w:sz w:val="22"/>
          <w:szCs w:val="22"/>
        </w:rPr>
        <w:t>52</w:t>
      </w:r>
      <w:r w:rsidRPr="0097450B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97450B">
        <w:rPr>
          <w:rFonts w:ascii="Arial Narrow" w:hAnsi="Arial Narrow"/>
          <w:sz w:val="22"/>
          <w:szCs w:val="22"/>
        </w:rPr>
        <w:t>póź</w:t>
      </w:r>
      <w:proofErr w:type="spellEnd"/>
      <w:r w:rsidRPr="0097450B">
        <w:rPr>
          <w:rFonts w:ascii="Arial Narrow" w:hAnsi="Arial Narrow"/>
          <w:sz w:val="22"/>
          <w:szCs w:val="22"/>
        </w:rPr>
        <w:t xml:space="preserve">. zm.) </w:t>
      </w:r>
      <w:r w:rsidRPr="00D86B4A">
        <w:rPr>
          <w:rFonts w:ascii="Arial Narrow" w:hAnsi="Arial Narrow"/>
          <w:sz w:val="22"/>
          <w:szCs w:val="22"/>
        </w:rPr>
        <w:t>Rada Gminy Kiwity uchwala, co następuje:</w:t>
      </w:r>
      <w:r w:rsidRPr="0097450B">
        <w:rPr>
          <w:rFonts w:ascii="Arial Narrow" w:hAnsi="Arial Narrow"/>
          <w:sz w:val="22"/>
          <w:szCs w:val="22"/>
        </w:rPr>
        <w:t xml:space="preserve"> </w:t>
      </w:r>
      <w:r w:rsidRPr="0097450B">
        <w:rPr>
          <w:rFonts w:ascii="Arial Narrow" w:hAnsi="Arial Narrow"/>
          <w:sz w:val="22"/>
          <w:szCs w:val="22"/>
        </w:rPr>
        <w:br/>
      </w:r>
    </w:p>
    <w:p w:rsidR="0057765F" w:rsidRPr="0097450B" w:rsidRDefault="0057765F" w:rsidP="0057765F">
      <w:pPr>
        <w:rPr>
          <w:rFonts w:ascii="Arial Narrow" w:hAnsi="Arial Narrow"/>
        </w:rPr>
      </w:pPr>
      <w:bookmarkStart w:id="0" w:name="_GoBack"/>
      <w:bookmarkEnd w:id="0"/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Default="0057765F" w:rsidP="0057765F">
      <w:pPr>
        <w:rPr>
          <w:rFonts w:ascii="Arial Narrow" w:hAnsi="Arial Narrow"/>
        </w:rPr>
      </w:pPr>
    </w:p>
    <w:p w:rsidR="0057765F" w:rsidRPr="0097450B" w:rsidRDefault="0057765F" w:rsidP="0057765F">
      <w:pPr>
        <w:rPr>
          <w:rFonts w:ascii="Arial Narrow" w:hAnsi="Arial Narrow"/>
        </w:rPr>
      </w:pPr>
      <w:r w:rsidRPr="0097450B">
        <w:rPr>
          <w:rFonts w:ascii="Arial Narrow" w:hAnsi="Arial Narrow"/>
        </w:rPr>
        <w:t>§ 1</w:t>
      </w:r>
      <w:r>
        <w:rPr>
          <w:rFonts w:ascii="Arial Narrow" w:hAnsi="Arial Narrow"/>
        </w:rPr>
        <w:t>. Powołuje się z</w:t>
      </w:r>
      <w:r w:rsidRPr="0097450B">
        <w:rPr>
          <w:rFonts w:ascii="Arial Narrow" w:hAnsi="Arial Narrow"/>
        </w:rPr>
        <w:t>espół do spraw opiniowania kandydatów na ławników</w:t>
      </w:r>
      <w:r>
        <w:rPr>
          <w:rFonts w:ascii="Arial Narrow" w:hAnsi="Arial Narrow"/>
        </w:rPr>
        <w:t xml:space="preserve"> </w:t>
      </w:r>
      <w:r w:rsidRPr="0097450B">
        <w:rPr>
          <w:rFonts w:ascii="Arial Narrow" w:hAnsi="Arial Narrow"/>
        </w:rPr>
        <w:t xml:space="preserve">w następującym składzie: </w:t>
      </w:r>
      <w:r w:rsidRPr="0097450B">
        <w:rPr>
          <w:rFonts w:ascii="Arial Narrow" w:hAnsi="Arial Narrow"/>
        </w:rPr>
        <w:br/>
      </w:r>
      <w:r w:rsidRPr="0097450B">
        <w:rPr>
          <w:rFonts w:ascii="Arial Narrow" w:hAnsi="Arial Narrow"/>
        </w:rPr>
        <w:br/>
        <w:t xml:space="preserve">1) .  </w:t>
      </w:r>
      <w:r w:rsidR="00D50E35">
        <w:rPr>
          <w:rFonts w:ascii="Arial Narrow" w:hAnsi="Arial Narrow"/>
        </w:rPr>
        <w:t>Dariusz Sadowski</w:t>
      </w:r>
      <w:r>
        <w:rPr>
          <w:rFonts w:ascii="Arial Narrow" w:hAnsi="Arial Narrow"/>
        </w:rPr>
        <w:t xml:space="preserve"> </w:t>
      </w:r>
      <w:r w:rsidR="008341ED">
        <w:rPr>
          <w:rFonts w:ascii="Arial Narrow" w:hAnsi="Arial Narrow"/>
        </w:rPr>
        <w:t xml:space="preserve">                 </w:t>
      </w:r>
      <w:r w:rsidRPr="0097450B">
        <w:rPr>
          <w:rFonts w:ascii="Arial Narrow" w:hAnsi="Arial Narrow"/>
        </w:rPr>
        <w:t>- przewodniczący</w:t>
      </w:r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Pr="0097450B" w:rsidRDefault="0057765F" w:rsidP="0057765F">
      <w:pPr>
        <w:rPr>
          <w:rFonts w:ascii="Arial Narrow" w:hAnsi="Arial Narrow"/>
        </w:rPr>
      </w:pPr>
      <w:r w:rsidRPr="0097450B">
        <w:rPr>
          <w:rFonts w:ascii="Arial Narrow" w:hAnsi="Arial Narrow"/>
        </w:rPr>
        <w:t xml:space="preserve">2) . </w:t>
      </w:r>
      <w:r>
        <w:rPr>
          <w:rFonts w:ascii="Arial Narrow" w:hAnsi="Arial Narrow"/>
        </w:rPr>
        <w:t xml:space="preserve"> </w:t>
      </w:r>
      <w:r w:rsidR="00D50E35">
        <w:rPr>
          <w:rFonts w:ascii="Arial Narrow" w:hAnsi="Arial Narrow"/>
        </w:rPr>
        <w:t xml:space="preserve">Zygmunt Wieczorek        </w:t>
      </w:r>
      <w:r>
        <w:rPr>
          <w:rFonts w:ascii="Arial Narrow" w:hAnsi="Arial Narrow"/>
        </w:rPr>
        <w:t xml:space="preserve">      </w:t>
      </w:r>
      <w:r w:rsidRPr="0097450B">
        <w:rPr>
          <w:rFonts w:ascii="Arial Narrow" w:hAnsi="Arial Narrow"/>
        </w:rPr>
        <w:t>- członek</w:t>
      </w:r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Pr="0097450B" w:rsidRDefault="0057765F" w:rsidP="0057765F">
      <w:pPr>
        <w:rPr>
          <w:rFonts w:ascii="Arial Narrow" w:hAnsi="Arial Narrow"/>
        </w:rPr>
      </w:pPr>
      <w:r w:rsidRPr="0097450B">
        <w:rPr>
          <w:rFonts w:ascii="Arial Narrow" w:hAnsi="Arial Narrow"/>
        </w:rPr>
        <w:t xml:space="preserve">3) .  </w:t>
      </w:r>
      <w:r w:rsidR="00E745AA">
        <w:rPr>
          <w:rFonts w:ascii="Arial Narrow" w:hAnsi="Arial Narrow"/>
        </w:rPr>
        <w:t>A</w:t>
      </w:r>
      <w:r w:rsidR="00D50E35">
        <w:rPr>
          <w:rFonts w:ascii="Arial Narrow" w:hAnsi="Arial Narrow"/>
        </w:rPr>
        <w:t xml:space="preserve">gnieszka </w:t>
      </w:r>
      <w:proofErr w:type="spellStart"/>
      <w:r w:rsidR="00D50E35">
        <w:rPr>
          <w:rFonts w:ascii="Arial Narrow" w:hAnsi="Arial Narrow"/>
        </w:rPr>
        <w:t>Rasińska</w:t>
      </w:r>
      <w:proofErr w:type="spellEnd"/>
      <w:r w:rsidR="00D50E35">
        <w:rPr>
          <w:rFonts w:ascii="Arial Narrow" w:hAnsi="Arial Narrow"/>
        </w:rPr>
        <w:t xml:space="preserve">              </w:t>
      </w:r>
      <w:r w:rsidRPr="0097450B">
        <w:rPr>
          <w:rFonts w:ascii="Arial Narrow" w:hAnsi="Arial Narrow"/>
        </w:rPr>
        <w:t xml:space="preserve">- członek </w:t>
      </w:r>
    </w:p>
    <w:p w:rsidR="0057765F" w:rsidRPr="0097450B" w:rsidRDefault="0057765F" w:rsidP="0057765F">
      <w:pPr>
        <w:rPr>
          <w:rFonts w:ascii="Arial Narrow" w:hAnsi="Arial Narrow"/>
        </w:rPr>
      </w:pPr>
      <w:r>
        <w:rPr>
          <w:rFonts w:ascii="Arial Narrow" w:hAnsi="Arial Narrow"/>
        </w:rPr>
        <w:br/>
      </w:r>
    </w:p>
    <w:p w:rsidR="0057765F" w:rsidRPr="0097450B" w:rsidRDefault="0057765F" w:rsidP="0057765F">
      <w:pPr>
        <w:rPr>
          <w:rFonts w:ascii="Arial Narrow" w:hAnsi="Arial Narrow"/>
        </w:rPr>
      </w:pPr>
      <w:r w:rsidRPr="0097450B">
        <w:rPr>
          <w:rFonts w:ascii="Arial Narrow" w:hAnsi="Arial Narrow"/>
        </w:rPr>
        <w:t>§ 2</w:t>
      </w:r>
      <w:r>
        <w:rPr>
          <w:rFonts w:ascii="Arial Narrow" w:hAnsi="Arial Narrow"/>
        </w:rPr>
        <w:t>. Do zadań z</w:t>
      </w:r>
      <w:r w:rsidRPr="0097450B">
        <w:rPr>
          <w:rFonts w:ascii="Arial Narrow" w:hAnsi="Arial Narrow"/>
        </w:rPr>
        <w:t>espołu należy przygotowanie i przedstawienie Radzie Gminy opinii o kandydatach na ławników, w szczególności w zakresie spełnienia przez nich wymogów określonych w ustawie.</w:t>
      </w:r>
      <w:r w:rsidRPr="0097450B">
        <w:rPr>
          <w:rFonts w:ascii="Arial Narrow" w:hAnsi="Arial Narrow"/>
        </w:rPr>
        <w:br/>
      </w:r>
    </w:p>
    <w:p w:rsidR="0057765F" w:rsidRPr="0097450B" w:rsidRDefault="0057765F" w:rsidP="0057765F">
      <w:pPr>
        <w:rPr>
          <w:rFonts w:ascii="Arial Narrow" w:hAnsi="Arial Narrow"/>
        </w:rPr>
      </w:pPr>
      <w:r w:rsidRPr="0097450B">
        <w:rPr>
          <w:rFonts w:ascii="Arial Narrow" w:hAnsi="Arial Narrow"/>
        </w:rPr>
        <w:t>§ 3</w:t>
      </w:r>
      <w:r>
        <w:rPr>
          <w:rFonts w:ascii="Arial Narrow" w:hAnsi="Arial Narrow"/>
        </w:rPr>
        <w:t xml:space="preserve">. </w:t>
      </w:r>
      <w:r w:rsidRPr="0097450B">
        <w:rPr>
          <w:rFonts w:ascii="Arial Narrow" w:hAnsi="Arial Narrow"/>
        </w:rPr>
        <w:t>Uchwała wchodzi w życie z dniem podjęcia.</w:t>
      </w:r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Pr="0097450B" w:rsidRDefault="0057765F" w:rsidP="0057765F">
      <w:pPr>
        <w:rPr>
          <w:rFonts w:ascii="Arial Narrow" w:hAnsi="Arial Narrow"/>
        </w:rPr>
      </w:pPr>
    </w:p>
    <w:p w:rsidR="0057765F" w:rsidRDefault="0057765F" w:rsidP="0057765F">
      <w:pPr>
        <w:rPr>
          <w:rFonts w:ascii="Arial Narrow" w:hAnsi="Arial Narrow"/>
        </w:rPr>
      </w:pPr>
    </w:p>
    <w:p w:rsidR="0057765F" w:rsidRPr="00854A8B" w:rsidRDefault="0057765F" w:rsidP="0057765F">
      <w:pPr>
        <w:jc w:val="right"/>
        <w:rPr>
          <w:rFonts w:ascii="Arial Narrow" w:hAnsi="Arial Narrow"/>
          <w:sz w:val="22"/>
          <w:szCs w:val="22"/>
        </w:rPr>
      </w:pPr>
      <w:r w:rsidRPr="00854A8B">
        <w:rPr>
          <w:rFonts w:ascii="Arial Narrow" w:hAnsi="Arial Narrow"/>
          <w:sz w:val="22"/>
          <w:szCs w:val="22"/>
        </w:rPr>
        <w:t>Przewodniczący Rady Gminy</w:t>
      </w:r>
    </w:p>
    <w:p w:rsidR="0057765F" w:rsidRPr="00854A8B" w:rsidRDefault="0057765F" w:rsidP="0057765F">
      <w:pPr>
        <w:jc w:val="right"/>
        <w:rPr>
          <w:rFonts w:ascii="Arial Narrow" w:hAnsi="Arial Narrow"/>
          <w:sz w:val="22"/>
          <w:szCs w:val="22"/>
        </w:rPr>
      </w:pPr>
    </w:p>
    <w:p w:rsidR="0057765F" w:rsidRPr="00854A8B" w:rsidRDefault="0057765F" w:rsidP="0057765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E745AA">
        <w:rPr>
          <w:rFonts w:ascii="Arial Narrow" w:hAnsi="Arial Narrow"/>
          <w:sz w:val="22"/>
          <w:szCs w:val="22"/>
        </w:rPr>
        <w:t xml:space="preserve">Rafał </w:t>
      </w:r>
      <w:proofErr w:type="spellStart"/>
      <w:r w:rsidR="00E745AA">
        <w:rPr>
          <w:rFonts w:ascii="Arial Narrow" w:hAnsi="Arial Narrow"/>
          <w:sz w:val="22"/>
          <w:szCs w:val="22"/>
        </w:rPr>
        <w:t>Wojczulanio</w:t>
      </w:r>
      <w:proofErr w:type="spellEnd"/>
      <w:r w:rsidRPr="00854A8B">
        <w:rPr>
          <w:rFonts w:ascii="Arial Narrow" w:hAnsi="Arial Narrow"/>
          <w:sz w:val="22"/>
          <w:szCs w:val="22"/>
        </w:rPr>
        <w:t xml:space="preserve"> </w:t>
      </w:r>
    </w:p>
    <w:p w:rsidR="00A97338" w:rsidRDefault="00A97338"/>
    <w:sectPr w:rsidR="00A9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AA2B44F-67F6-49DD-824F-7BE249851B74}"/>
  </w:docVars>
  <w:rsids>
    <w:rsidRoot w:val="0057765F"/>
    <w:rsid w:val="00007FB4"/>
    <w:rsid w:val="0057765F"/>
    <w:rsid w:val="005B12C2"/>
    <w:rsid w:val="006B0FAE"/>
    <w:rsid w:val="008341ED"/>
    <w:rsid w:val="00A97338"/>
    <w:rsid w:val="00D50E35"/>
    <w:rsid w:val="00D86B4A"/>
    <w:rsid w:val="00E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AA2B44F-67F6-49DD-824F-7BE249851B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8</cp:revision>
  <cp:lastPrinted>2019-11-14T07:42:00Z</cp:lastPrinted>
  <dcterms:created xsi:type="dcterms:W3CDTF">2015-08-07T06:15:00Z</dcterms:created>
  <dcterms:modified xsi:type="dcterms:W3CDTF">2019-11-20T05:59:00Z</dcterms:modified>
</cp:coreProperties>
</file>