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B2644" w14:textId="77777777" w:rsidR="007335A1" w:rsidRPr="00B931CE" w:rsidRDefault="007335A1" w:rsidP="00F72EE5">
      <w:pPr>
        <w:jc w:val="center"/>
        <w:rPr>
          <w:b/>
          <w:sz w:val="44"/>
          <w:szCs w:val="44"/>
        </w:rPr>
      </w:pPr>
      <w:r w:rsidRPr="00B931CE">
        <w:rPr>
          <w:b/>
          <w:sz w:val="44"/>
          <w:szCs w:val="44"/>
        </w:rPr>
        <w:t>OGŁOSZENIE WÓJTA GMINY KIWITY</w:t>
      </w:r>
    </w:p>
    <w:p w14:paraId="6BA7C06A" w14:textId="77777777" w:rsidR="00A762AA" w:rsidRDefault="007335A1" w:rsidP="00A762AA">
      <w:pPr>
        <w:jc w:val="center"/>
        <w:rPr>
          <w:b/>
          <w:sz w:val="32"/>
          <w:szCs w:val="32"/>
        </w:rPr>
      </w:pPr>
      <w:r w:rsidRPr="00B931CE">
        <w:rPr>
          <w:b/>
          <w:sz w:val="32"/>
          <w:szCs w:val="32"/>
        </w:rPr>
        <w:t xml:space="preserve">O KONSULTACJACH SPOŁECZNYCH W SPRAWIE PROJEKTU </w:t>
      </w:r>
    </w:p>
    <w:p w14:paraId="1D8D87D0" w14:textId="2C54E950" w:rsidR="007335A1" w:rsidRPr="00B931CE" w:rsidRDefault="00A762AA" w:rsidP="00A762AA">
      <w:pPr>
        <w:jc w:val="center"/>
        <w:rPr>
          <w:b/>
          <w:sz w:val="32"/>
          <w:szCs w:val="32"/>
        </w:rPr>
      </w:pPr>
      <w:r w:rsidRPr="002A4427">
        <w:rPr>
          <w:rFonts w:ascii="Arial" w:hAnsi="Arial" w:cs="Arial"/>
          <w:b/>
          <w:bCs/>
          <w:sz w:val="28"/>
          <w:szCs w:val="28"/>
        </w:rPr>
        <w:t xml:space="preserve">Rocznego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</w:t>
      </w:r>
      <w:r w:rsidRPr="002A4427">
        <w:rPr>
          <w:rFonts w:ascii="Arial" w:hAnsi="Arial" w:cs="Arial"/>
          <w:b/>
          <w:bCs/>
          <w:sz w:val="28"/>
          <w:szCs w:val="28"/>
        </w:rPr>
        <w:t>na rok 202</w:t>
      </w:r>
      <w:r w:rsidR="00D07CF4">
        <w:rPr>
          <w:rFonts w:ascii="Arial" w:hAnsi="Arial" w:cs="Arial"/>
          <w:b/>
          <w:bCs/>
          <w:sz w:val="28"/>
          <w:szCs w:val="28"/>
        </w:rPr>
        <w:t>5</w:t>
      </w:r>
    </w:p>
    <w:p w14:paraId="59A00037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6A352D06" w14:textId="5386EA3A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7750CF">
        <w:rPr>
          <w:rFonts w:cstheme="minorHAnsi"/>
          <w:sz w:val="28"/>
          <w:szCs w:val="28"/>
        </w:rPr>
        <w:t xml:space="preserve">Na podstawie §4, §5 pkt. 1 Uchwały Nr </w:t>
      </w:r>
      <w:r w:rsidRPr="007750CF">
        <w:rPr>
          <w:rFonts w:cstheme="minorHAnsi"/>
          <w:bCs/>
          <w:sz w:val="28"/>
          <w:szCs w:val="28"/>
        </w:rPr>
        <w:t>IX/58/15  Rady Gminy Kiwity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>
        <w:rPr>
          <w:rFonts w:cstheme="minorHAnsi"/>
          <w:bCs/>
          <w:i/>
          <w:sz w:val="28"/>
          <w:szCs w:val="28"/>
        </w:rPr>
        <w:t xml:space="preserve">                             </w:t>
      </w:r>
      <w:r w:rsidRPr="007750CF">
        <w:rPr>
          <w:rFonts w:cstheme="minorHAnsi"/>
          <w:bCs/>
          <w:sz w:val="28"/>
          <w:szCs w:val="28"/>
        </w:rPr>
        <w:t>z dnia 27 listopada 2015 r. w sprawie określenia sposobu konsultowania z organizacjami pozarządowymi i innymi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 w:rsidRPr="007750CF">
        <w:rPr>
          <w:rFonts w:cstheme="minorHAnsi"/>
          <w:bCs/>
          <w:sz w:val="28"/>
          <w:szCs w:val="28"/>
        </w:rPr>
        <w:t>uprawnionymi podmiotami projektów aktów prawa miejscowego w dziedzinach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 w:rsidRPr="007750CF">
        <w:rPr>
          <w:rFonts w:cstheme="minorHAnsi"/>
          <w:bCs/>
          <w:sz w:val="28"/>
          <w:szCs w:val="28"/>
        </w:rPr>
        <w:t>dotyczących działalności statutowej tych orga</w:t>
      </w:r>
      <w:r w:rsidR="00A762AA">
        <w:rPr>
          <w:rFonts w:cstheme="minorHAnsi"/>
          <w:bCs/>
          <w:sz w:val="28"/>
          <w:szCs w:val="28"/>
        </w:rPr>
        <w:t>nizacji</w:t>
      </w:r>
      <w:r w:rsidRPr="007750CF">
        <w:rPr>
          <w:rFonts w:cstheme="minorHAnsi"/>
          <w:bCs/>
          <w:sz w:val="28"/>
          <w:szCs w:val="28"/>
        </w:rPr>
        <w:t>,</w:t>
      </w:r>
    </w:p>
    <w:p w14:paraId="150D205D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7750CF">
        <w:rPr>
          <w:rFonts w:cstheme="minorHAnsi"/>
          <w:bCs/>
          <w:sz w:val="28"/>
          <w:szCs w:val="28"/>
        </w:rPr>
        <w:t xml:space="preserve"> </w:t>
      </w:r>
    </w:p>
    <w:p w14:paraId="339F59D1" w14:textId="77777777" w:rsidR="00F72EE5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3E382A">
        <w:rPr>
          <w:rFonts w:cstheme="minorHAnsi"/>
          <w:b/>
          <w:bCs/>
          <w:sz w:val="36"/>
          <w:szCs w:val="36"/>
        </w:rPr>
        <w:t>OGŁASZAM</w:t>
      </w:r>
      <w:r w:rsidR="00BF4409">
        <w:rPr>
          <w:rFonts w:cstheme="minorHAnsi"/>
          <w:b/>
          <w:bCs/>
          <w:sz w:val="36"/>
          <w:szCs w:val="36"/>
        </w:rPr>
        <w:t xml:space="preserve"> </w:t>
      </w:r>
    </w:p>
    <w:p w14:paraId="03456C17" w14:textId="2C59801A" w:rsidR="007335A1" w:rsidRPr="003E382A" w:rsidRDefault="00BF4409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w terminie od dnia </w:t>
      </w:r>
      <w:r w:rsidR="00870A06">
        <w:rPr>
          <w:rFonts w:cstheme="minorHAnsi"/>
          <w:b/>
          <w:bCs/>
          <w:sz w:val="36"/>
          <w:szCs w:val="36"/>
        </w:rPr>
        <w:t>0</w:t>
      </w:r>
      <w:r w:rsidR="00D07CF4">
        <w:rPr>
          <w:rFonts w:cstheme="minorHAnsi"/>
          <w:b/>
          <w:bCs/>
          <w:sz w:val="36"/>
          <w:szCs w:val="36"/>
        </w:rPr>
        <w:t>4</w:t>
      </w:r>
      <w:r w:rsidR="00E00072">
        <w:rPr>
          <w:rFonts w:cstheme="minorHAnsi"/>
          <w:b/>
          <w:bCs/>
          <w:sz w:val="36"/>
          <w:szCs w:val="36"/>
        </w:rPr>
        <w:t>.1</w:t>
      </w:r>
      <w:r w:rsidR="00495FAA">
        <w:rPr>
          <w:rFonts w:cstheme="minorHAnsi"/>
          <w:b/>
          <w:bCs/>
          <w:sz w:val="36"/>
          <w:szCs w:val="36"/>
        </w:rPr>
        <w:t>0</w:t>
      </w:r>
      <w:r>
        <w:rPr>
          <w:rFonts w:cstheme="minorHAnsi"/>
          <w:b/>
          <w:bCs/>
          <w:sz w:val="36"/>
          <w:szCs w:val="36"/>
        </w:rPr>
        <w:t>.20</w:t>
      </w:r>
      <w:r w:rsidR="00770BA0">
        <w:rPr>
          <w:rFonts w:cstheme="minorHAnsi"/>
          <w:b/>
          <w:bCs/>
          <w:sz w:val="36"/>
          <w:szCs w:val="36"/>
        </w:rPr>
        <w:t>2</w:t>
      </w:r>
      <w:r w:rsidR="00D07CF4">
        <w:rPr>
          <w:rFonts w:cstheme="minorHAnsi"/>
          <w:b/>
          <w:bCs/>
          <w:sz w:val="36"/>
          <w:szCs w:val="36"/>
        </w:rPr>
        <w:t>4</w:t>
      </w:r>
      <w:r>
        <w:rPr>
          <w:rFonts w:cstheme="minorHAnsi"/>
          <w:b/>
          <w:bCs/>
          <w:sz w:val="36"/>
          <w:szCs w:val="36"/>
        </w:rPr>
        <w:t xml:space="preserve"> r. do </w:t>
      </w:r>
      <w:r w:rsidR="00D07CF4">
        <w:rPr>
          <w:rFonts w:cstheme="minorHAnsi"/>
          <w:b/>
          <w:bCs/>
          <w:sz w:val="36"/>
          <w:szCs w:val="36"/>
        </w:rPr>
        <w:t>3</w:t>
      </w:r>
      <w:r w:rsidR="00870A06">
        <w:rPr>
          <w:rFonts w:cstheme="minorHAnsi"/>
          <w:b/>
          <w:bCs/>
          <w:sz w:val="36"/>
          <w:szCs w:val="36"/>
        </w:rPr>
        <w:t>0</w:t>
      </w:r>
      <w:r w:rsidR="00F72EE5">
        <w:rPr>
          <w:rFonts w:cstheme="minorHAnsi"/>
          <w:b/>
          <w:bCs/>
          <w:sz w:val="36"/>
          <w:szCs w:val="36"/>
        </w:rPr>
        <w:t>.1</w:t>
      </w:r>
      <w:r w:rsidR="00D07CF4">
        <w:rPr>
          <w:rFonts w:cstheme="minorHAnsi"/>
          <w:b/>
          <w:bCs/>
          <w:sz w:val="36"/>
          <w:szCs w:val="36"/>
        </w:rPr>
        <w:t>0</w:t>
      </w:r>
      <w:r w:rsidR="00F72EE5">
        <w:rPr>
          <w:rFonts w:cstheme="minorHAnsi"/>
          <w:b/>
          <w:bCs/>
          <w:sz w:val="36"/>
          <w:szCs w:val="36"/>
        </w:rPr>
        <w:t>.20</w:t>
      </w:r>
      <w:r w:rsidR="00770BA0">
        <w:rPr>
          <w:rFonts w:cstheme="minorHAnsi"/>
          <w:b/>
          <w:bCs/>
          <w:sz w:val="36"/>
          <w:szCs w:val="36"/>
        </w:rPr>
        <w:t>2</w:t>
      </w:r>
      <w:r w:rsidR="00D07CF4">
        <w:rPr>
          <w:rFonts w:cstheme="minorHAnsi"/>
          <w:b/>
          <w:bCs/>
          <w:sz w:val="36"/>
          <w:szCs w:val="36"/>
        </w:rPr>
        <w:t>4</w:t>
      </w:r>
      <w:r w:rsidR="00F72EE5">
        <w:rPr>
          <w:rFonts w:cstheme="minorHAnsi"/>
          <w:b/>
          <w:bCs/>
          <w:sz w:val="36"/>
          <w:szCs w:val="36"/>
        </w:rPr>
        <w:t xml:space="preserve"> r.</w:t>
      </w:r>
    </w:p>
    <w:p w14:paraId="19505492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9C930F2" w14:textId="77777777" w:rsidR="00BF4409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32B9B">
        <w:rPr>
          <w:rFonts w:cstheme="minorHAnsi"/>
          <w:b/>
          <w:bCs/>
          <w:sz w:val="28"/>
          <w:szCs w:val="28"/>
        </w:rPr>
        <w:t xml:space="preserve">konsultacje społeczne z przedstawicielami organizacji pozarządowych </w:t>
      </w:r>
      <w:r>
        <w:rPr>
          <w:rFonts w:cstheme="minorHAnsi"/>
          <w:b/>
          <w:bCs/>
          <w:sz w:val="28"/>
          <w:szCs w:val="28"/>
        </w:rPr>
        <w:t xml:space="preserve">                     </w:t>
      </w:r>
      <w:r w:rsidRPr="00B32B9B">
        <w:rPr>
          <w:rFonts w:cstheme="minorHAnsi"/>
          <w:b/>
          <w:bCs/>
          <w:sz w:val="28"/>
          <w:szCs w:val="28"/>
        </w:rPr>
        <w:t>w formie</w:t>
      </w:r>
      <w:r w:rsidR="00BF4409">
        <w:rPr>
          <w:rFonts w:cstheme="minorHAnsi"/>
          <w:b/>
          <w:bCs/>
          <w:sz w:val="28"/>
          <w:szCs w:val="28"/>
        </w:rPr>
        <w:t>:</w:t>
      </w:r>
      <w:r w:rsidRPr="00B32B9B">
        <w:rPr>
          <w:rFonts w:cstheme="minorHAnsi"/>
          <w:b/>
          <w:bCs/>
          <w:sz w:val="28"/>
          <w:szCs w:val="28"/>
        </w:rPr>
        <w:t xml:space="preserve"> </w:t>
      </w:r>
    </w:p>
    <w:p w14:paraId="76677E77" w14:textId="77777777" w:rsidR="00F72EE5" w:rsidRPr="00F72EE5" w:rsidRDefault="00F72EE5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7B6B912A" w14:textId="77777777" w:rsidR="00BF4409" w:rsidRDefault="00BF4409" w:rsidP="00BF44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Pisemnego zgłaszania uwag na formularzu uwag </w:t>
      </w:r>
      <w:r w:rsidR="00F72EE5">
        <w:rPr>
          <w:rFonts w:cstheme="minorHAnsi"/>
          <w:b/>
          <w:bCs/>
          <w:sz w:val="28"/>
          <w:szCs w:val="28"/>
        </w:rPr>
        <w:t>stanowiącym załącznik do ogłoszenia. Formularz uwag należy składać w sekretariacie Urzędu Gminy Kiwity lub elektronicznie na adres: sekretarz@gminakiwity.pl</w:t>
      </w:r>
    </w:p>
    <w:p w14:paraId="68ACF4DD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E3A9ED2" w14:textId="59F65C11" w:rsidR="007335A1" w:rsidRDefault="00557AB4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Przedmiotem konsultacji</w:t>
      </w:r>
      <w:r w:rsidR="007335A1" w:rsidRPr="00E8463F">
        <w:rPr>
          <w:rFonts w:cstheme="minorHAnsi"/>
          <w:bCs/>
          <w:sz w:val="28"/>
          <w:szCs w:val="28"/>
        </w:rPr>
        <w:t>, będzie projekt uchwały Rady G</w:t>
      </w:r>
      <w:r w:rsidR="007335A1">
        <w:rPr>
          <w:rFonts w:cstheme="minorHAnsi"/>
          <w:bCs/>
          <w:sz w:val="28"/>
          <w:szCs w:val="28"/>
        </w:rPr>
        <w:t xml:space="preserve">miny Kiwity przygotowany na </w:t>
      </w:r>
      <w:r w:rsidR="00D07CF4">
        <w:rPr>
          <w:rFonts w:cstheme="minorHAnsi"/>
          <w:bCs/>
          <w:sz w:val="28"/>
          <w:szCs w:val="28"/>
        </w:rPr>
        <w:t>VIII</w:t>
      </w:r>
      <w:r>
        <w:rPr>
          <w:rFonts w:cstheme="minorHAnsi"/>
          <w:bCs/>
          <w:sz w:val="28"/>
          <w:szCs w:val="28"/>
        </w:rPr>
        <w:t xml:space="preserve"> Sesję Rady Gminy</w:t>
      </w:r>
      <w:r w:rsidR="007335A1" w:rsidRPr="00E8463F">
        <w:rPr>
          <w:rFonts w:cstheme="minorHAnsi"/>
          <w:bCs/>
          <w:sz w:val="28"/>
          <w:szCs w:val="28"/>
        </w:rPr>
        <w:t xml:space="preserve">, w sprawie </w:t>
      </w:r>
      <w:r w:rsidR="007335A1">
        <w:rPr>
          <w:rFonts w:cstheme="minorHAnsi"/>
          <w:bCs/>
          <w:sz w:val="28"/>
          <w:szCs w:val="28"/>
        </w:rPr>
        <w:t xml:space="preserve">przyjęcia </w:t>
      </w:r>
      <w:r w:rsidR="00BF4409" w:rsidRPr="00BF4409">
        <w:rPr>
          <w:rFonts w:cstheme="minorHAnsi"/>
          <w:bCs/>
          <w:sz w:val="28"/>
          <w:szCs w:val="28"/>
        </w:rPr>
        <w:t>rocznego programu współpracy Gminy Kiwity z organizacjami pozarządowym</w:t>
      </w:r>
      <w:r w:rsidR="00BF4409">
        <w:rPr>
          <w:rFonts w:cstheme="minorHAnsi"/>
          <w:bCs/>
          <w:sz w:val="28"/>
          <w:szCs w:val="28"/>
        </w:rPr>
        <w:t xml:space="preserve">i oraz podmiotami wymienionymi </w:t>
      </w:r>
      <w:r w:rsidR="00BF4409" w:rsidRPr="00BF4409">
        <w:rPr>
          <w:rFonts w:cstheme="minorHAnsi"/>
          <w:bCs/>
          <w:sz w:val="28"/>
          <w:szCs w:val="28"/>
        </w:rPr>
        <w:t>w art. 3 ust. 3 ustawy o działalności poży</w:t>
      </w:r>
      <w:r w:rsidR="00770BA0">
        <w:rPr>
          <w:rFonts w:cstheme="minorHAnsi"/>
          <w:bCs/>
          <w:sz w:val="28"/>
          <w:szCs w:val="28"/>
        </w:rPr>
        <w:t xml:space="preserve">tku publicznego </w:t>
      </w:r>
      <w:r w:rsidR="00BF4409" w:rsidRPr="00BF4409">
        <w:rPr>
          <w:rFonts w:cstheme="minorHAnsi"/>
          <w:bCs/>
          <w:sz w:val="28"/>
          <w:szCs w:val="28"/>
        </w:rPr>
        <w:t>i o wolontariacie na rok 202</w:t>
      </w:r>
      <w:r w:rsidR="00D07CF4">
        <w:rPr>
          <w:rFonts w:cstheme="minorHAnsi"/>
          <w:bCs/>
          <w:sz w:val="28"/>
          <w:szCs w:val="28"/>
        </w:rPr>
        <w:t>5</w:t>
      </w:r>
      <w:r w:rsidR="00F72EE5">
        <w:rPr>
          <w:rFonts w:cstheme="minorHAnsi"/>
          <w:bCs/>
          <w:sz w:val="28"/>
          <w:szCs w:val="28"/>
        </w:rPr>
        <w:t>.</w:t>
      </w:r>
    </w:p>
    <w:p w14:paraId="39EBC4A4" w14:textId="77777777" w:rsidR="00F72EE5" w:rsidRDefault="00F72EE5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14:paraId="24E3A611" w14:textId="77777777" w:rsidR="00F72EE5" w:rsidRPr="00F72EE5" w:rsidRDefault="00F72EE5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Osobą odpowiedzialną za przeprowadzenie konsultacji jest Sekretarz Gminy.</w:t>
      </w:r>
    </w:p>
    <w:p w14:paraId="4C668F86" w14:textId="77777777" w:rsidR="007335A1" w:rsidRDefault="007335A1" w:rsidP="00F72EE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59CEE1C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Wójt</w:t>
      </w:r>
    </w:p>
    <w:p w14:paraId="40676743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59F14CEE" w14:textId="7235E6B1" w:rsidR="007335A1" w:rsidRDefault="00D07CF4" w:rsidP="00D07C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Jacek    Pawlik</w:t>
      </w:r>
      <w:r w:rsidR="007335A1">
        <w:rPr>
          <w:rFonts w:cstheme="minorHAnsi"/>
          <w:sz w:val="28"/>
          <w:szCs w:val="28"/>
        </w:rPr>
        <w:t xml:space="preserve"> </w:t>
      </w:r>
      <w:r w:rsidR="007335A1" w:rsidRPr="00E8463F">
        <w:rPr>
          <w:rFonts w:cstheme="minorHAnsi"/>
          <w:sz w:val="28"/>
          <w:szCs w:val="28"/>
        </w:rPr>
        <w:br/>
      </w:r>
      <w:r w:rsidR="007335A1" w:rsidRPr="00992B5D">
        <w:rPr>
          <w:rFonts w:ascii="Arial Narrow" w:hAnsi="Arial Narrow" w:cs="Arial"/>
        </w:rPr>
        <w:br/>
      </w:r>
    </w:p>
    <w:p w14:paraId="39CB894A" w14:textId="505EB7AB" w:rsidR="00495FAA" w:rsidRDefault="00495FAA" w:rsidP="00F72E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CB90884" w14:textId="41889149" w:rsidR="00495FAA" w:rsidRDefault="00495FAA" w:rsidP="00F72E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99ED8D8" w14:textId="77777777" w:rsidR="00495FAA" w:rsidRPr="00B931CE" w:rsidRDefault="00495FAA" w:rsidP="00F72E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9212D44" w14:textId="588C965E" w:rsidR="00627B73" w:rsidRDefault="00870A06" w:rsidP="00FA17C4">
      <w:pPr>
        <w:jc w:val="center"/>
      </w:pPr>
      <w:r>
        <w:t>0</w:t>
      </w:r>
      <w:r w:rsidR="00D07CF4">
        <w:t>4</w:t>
      </w:r>
      <w:r w:rsidR="00495FAA">
        <w:t xml:space="preserve"> październik</w:t>
      </w:r>
      <w:r w:rsidR="00557AB4">
        <w:t xml:space="preserve"> 20</w:t>
      </w:r>
      <w:r w:rsidR="00770BA0">
        <w:t>2</w:t>
      </w:r>
      <w:r w:rsidR="00D07CF4">
        <w:t>4</w:t>
      </w:r>
      <w:r w:rsidR="00E00072">
        <w:t xml:space="preserve"> </w:t>
      </w:r>
      <w:r w:rsidR="00FA17C4">
        <w:t>r.</w:t>
      </w:r>
    </w:p>
    <w:sectPr w:rsidR="00627B73" w:rsidSect="00F72EE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D852A7"/>
    <w:multiLevelType w:val="hybridMultilevel"/>
    <w:tmpl w:val="B9CC4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8FDE4DE-7AAE-48F9-98D9-0674DB463E2D}"/>
  </w:docVars>
  <w:rsids>
    <w:rsidRoot w:val="007335A1"/>
    <w:rsid w:val="00315D9C"/>
    <w:rsid w:val="00495FAA"/>
    <w:rsid w:val="00557AB4"/>
    <w:rsid w:val="00627B73"/>
    <w:rsid w:val="00661EB1"/>
    <w:rsid w:val="007335A1"/>
    <w:rsid w:val="00770BA0"/>
    <w:rsid w:val="007E0BD3"/>
    <w:rsid w:val="00870A06"/>
    <w:rsid w:val="009B4B1C"/>
    <w:rsid w:val="00A762AA"/>
    <w:rsid w:val="00BF4409"/>
    <w:rsid w:val="00C16963"/>
    <w:rsid w:val="00D07CF4"/>
    <w:rsid w:val="00E00072"/>
    <w:rsid w:val="00F72EE5"/>
    <w:rsid w:val="00F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516B"/>
  <w15:docId w15:val="{59AC68C0-34C2-42B0-BE44-C6704572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5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8FDE4DE-7AAE-48F9-98D9-0674DB463E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13</cp:revision>
  <cp:lastPrinted>2023-10-09T10:21:00Z</cp:lastPrinted>
  <dcterms:created xsi:type="dcterms:W3CDTF">2018-10-31T10:37:00Z</dcterms:created>
  <dcterms:modified xsi:type="dcterms:W3CDTF">2024-10-03T08:02:00Z</dcterms:modified>
</cp:coreProperties>
</file>