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C380" w14:textId="77777777" w:rsidR="00BD57BC" w:rsidRDefault="00BD57BC" w:rsidP="00BD57BC">
      <w:pPr>
        <w:shd w:val="clear" w:color="auto" w:fill="FFFFFF"/>
        <w:spacing w:after="0" w:line="240" w:lineRule="auto"/>
        <w:jc w:val="center"/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</w:pP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TERMIN SKŁADANIA WNIOSKÓW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O PRZYZNANIE STYPENDIUM SZKOLNEGO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NA ROK SZKOLNY 20</w:t>
      </w:r>
      <w:r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25/2026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UPŁYWA DNIA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15 WRZEŚNIA 202</w:t>
      </w:r>
      <w:r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5</w:t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 xml:space="preserve"> r.</w:t>
      </w:r>
    </w:p>
    <w:p w14:paraId="50E7453E" w14:textId="15843558" w:rsidR="00BD57BC" w:rsidRPr="00BD57BC" w:rsidRDefault="00BD57BC" w:rsidP="00BD57BC">
      <w:pPr>
        <w:pStyle w:val="Standard"/>
        <w:jc w:val="both"/>
        <w:rPr>
          <w:rFonts w:ascii="Barlow Semi Condensed" w:hAnsi="Barlow Semi Condensed"/>
          <w:b/>
          <w:bCs/>
        </w:rPr>
      </w:pPr>
      <w:r w:rsidRPr="00BD57BC">
        <w:rPr>
          <w:rFonts w:ascii="Barlow Semi Condensed" w:eastAsia="Times New Roman" w:hAnsi="Barlow Semi Condensed" w:cs="Times New Roman"/>
          <w:color w:val="202124"/>
          <w:kern w:val="0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bdr w:val="single" w:sz="2" w:space="0" w:color="E8EAED" w:frame="1"/>
        </w:rPr>
        <w:t>(w przypadku słuchaczy, kolegiów pracowników służb społecznych – do dnia 15 października danego roku szkolnego</w:t>
      </w:r>
      <w:r w:rsidRPr="00BD57BC">
        <w:rPr>
          <w:rFonts w:ascii="Barlow Semi Condensed" w:hAnsi="Barlow Semi Condensed"/>
          <w:sz w:val="18"/>
          <w:szCs w:val="18"/>
        </w:rPr>
        <w:t xml:space="preserve"> </w:t>
      </w:r>
      <w:r w:rsidRPr="00BD57BC">
        <w:rPr>
          <w:rFonts w:ascii="Barlow Semi Condensed" w:hAnsi="Barlow Semi Condensed"/>
          <w:b/>
          <w:bCs/>
        </w:rPr>
        <w:t>a w przypadku uczniów i słuchaczy szkół, w których zajęcia dydaktyczno-wychowawcze rozpoczynają się w pierwszym, powszednim dniu lutego -</w:t>
      </w:r>
      <w:r w:rsidRPr="00BD57BC">
        <w:rPr>
          <w:rFonts w:ascii="Barlow Semi Condensed" w:hAnsi="Barlow Semi Condensed"/>
          <w:b/>
          <w:bCs/>
          <w:u w:val="single"/>
        </w:rPr>
        <w:t xml:space="preserve"> do dnia 15 lutego </w:t>
      </w:r>
      <w:r w:rsidRPr="00BD57BC">
        <w:rPr>
          <w:rFonts w:ascii="Barlow Semi Condensed" w:hAnsi="Barlow Semi Condensed"/>
          <w:b/>
          <w:bCs/>
        </w:rPr>
        <w:t>danego roku szkolnego)</w:t>
      </w:r>
    </w:p>
    <w:p w14:paraId="4ABB415A" w14:textId="03E98DCB" w:rsidR="00BD57BC" w:rsidRPr="00BD57BC" w:rsidRDefault="00BD57BC" w:rsidP="00BD57BC">
      <w:pPr>
        <w:shd w:val="clear" w:color="auto" w:fill="FFFFFF"/>
        <w:spacing w:after="0" w:line="240" w:lineRule="auto"/>
        <w:jc w:val="center"/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</w:pP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SKŁADANIE WNIOSKÓW – URZĄD GMINY KIWITY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 xml:space="preserve">POKÓJ NR </w:t>
      </w:r>
      <w:r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6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bdr w:val="single" w:sz="2" w:space="0" w:color="E8EAED" w:frame="1"/>
          <w:lang w:eastAsia="pl-PL"/>
          <w14:ligatures w14:val="none"/>
        </w:rPr>
        <w:t>W GODZ. 7-15</w:t>
      </w:r>
    </w:p>
    <w:p w14:paraId="0CC6ED3E" w14:textId="77777777" w:rsidR="00BD57BC" w:rsidRPr="00BD57BC" w:rsidRDefault="00BD57BC" w:rsidP="00BD57BC">
      <w:pPr>
        <w:shd w:val="clear" w:color="auto" w:fill="FFFFFF"/>
        <w:spacing w:after="0" w:line="240" w:lineRule="auto"/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</w:pP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> </w:t>
      </w:r>
    </w:p>
    <w:p w14:paraId="46882B4E" w14:textId="5BF889EB" w:rsidR="00BD57BC" w:rsidRDefault="00BD57BC" w:rsidP="00BD57BC">
      <w:pPr>
        <w:shd w:val="clear" w:color="auto" w:fill="FFFFFF"/>
        <w:spacing w:after="0" w:line="240" w:lineRule="auto"/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</w:pP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>Do wniosku należy dołączyć zaświadczenie bądź oświadczenie potwierdzające wysokość osiągniętych dochodów netto za miesiąc sierpień 202</w:t>
      </w:r>
      <w:r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>5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 xml:space="preserve"> r. ( miesiąc poprzedzający złożenie wniosku).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  <w:t>W przypadku oświadczenia o dochodach konieczne jest dopisanie klauzuli, o której mowa w art. 90n ust 5a ustawy o systemie oświaty o następującej treści: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  <w:t>„Jestem świadomy odpowiedzialności karnej za złożenie fałszywego oświadczenia”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  <w:t xml:space="preserve">Druki oświadczeń można pobrać w pok. nr </w:t>
      </w:r>
      <w:r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>6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>.</w:t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</w:r>
      <w:r w:rsidRPr="00BD57BC"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br/>
        <w:t>Osoby zarejestrowane w Powiatowym Urzędzie Pracy w Lidzbarku Warmińskim nie muszą przedkładać zaświadczeń o pozostawaniu w rejestrze osób bezrobotnych.</w:t>
      </w:r>
    </w:p>
    <w:p w14:paraId="1E24A8E9" w14:textId="77777777" w:rsidR="002134CE" w:rsidRDefault="002134CE" w:rsidP="00BD57BC">
      <w:pPr>
        <w:shd w:val="clear" w:color="auto" w:fill="FFFFFF"/>
        <w:spacing w:after="0" w:line="240" w:lineRule="auto"/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</w:pPr>
    </w:p>
    <w:p w14:paraId="20CCB77C" w14:textId="3622368D" w:rsidR="002134CE" w:rsidRPr="00BD57BC" w:rsidRDefault="002134CE" w:rsidP="00BD57BC">
      <w:pPr>
        <w:shd w:val="clear" w:color="auto" w:fill="FFFFFF"/>
        <w:spacing w:after="0" w:line="240" w:lineRule="auto"/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</w:pPr>
      <w:r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 xml:space="preserve">Kryterium dochodowe wynosi </w:t>
      </w:r>
      <w:r w:rsidRPr="002134CE">
        <w:rPr>
          <w:rFonts w:ascii="Barlow Semi Condensed" w:eastAsia="Times New Roman" w:hAnsi="Barlow Semi Condensed" w:cs="Times New Roman"/>
          <w:b/>
          <w:bCs/>
          <w:color w:val="202124"/>
          <w:kern w:val="0"/>
          <w:sz w:val="24"/>
          <w:szCs w:val="24"/>
          <w:lang w:eastAsia="pl-PL"/>
          <w14:ligatures w14:val="none"/>
        </w:rPr>
        <w:t>823,00 zł</w:t>
      </w:r>
      <w:r>
        <w:rPr>
          <w:rFonts w:ascii="Barlow Semi Condensed" w:eastAsia="Times New Roman" w:hAnsi="Barlow Semi Condensed" w:cs="Times New Roman"/>
          <w:color w:val="202124"/>
          <w:kern w:val="0"/>
          <w:sz w:val="24"/>
          <w:szCs w:val="24"/>
          <w:lang w:eastAsia="pl-PL"/>
          <w14:ligatures w14:val="none"/>
        </w:rPr>
        <w:t xml:space="preserve"> miesięcznie na osobę w rodzinie.</w:t>
      </w:r>
    </w:p>
    <w:p w14:paraId="21B99623" w14:textId="77777777" w:rsidR="008C1B8F" w:rsidRDefault="008C1B8F"/>
    <w:sectPr w:rsidR="008C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emi Condensed">
    <w:charset w:val="EE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69"/>
    <w:rsid w:val="002134CE"/>
    <w:rsid w:val="003229FB"/>
    <w:rsid w:val="005D562E"/>
    <w:rsid w:val="00831FF5"/>
    <w:rsid w:val="00850C65"/>
    <w:rsid w:val="008C1B8F"/>
    <w:rsid w:val="00BD57BC"/>
    <w:rsid w:val="00C00769"/>
    <w:rsid w:val="00E8491E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958C"/>
  <w15:chartTrackingRefBased/>
  <w15:docId w15:val="{F9DEED9B-2DA5-4A98-B75D-E38608C1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7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7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7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7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76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D57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98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22643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931663241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Szpakowska</dc:creator>
  <cp:keywords/>
  <dc:description/>
  <cp:lastModifiedBy>Justyna Szpakowska</cp:lastModifiedBy>
  <cp:revision>4</cp:revision>
  <dcterms:created xsi:type="dcterms:W3CDTF">2025-07-18T09:16:00Z</dcterms:created>
  <dcterms:modified xsi:type="dcterms:W3CDTF">2025-07-18T09:23:00Z</dcterms:modified>
</cp:coreProperties>
</file>